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702" w:rsidRPr="006C1702" w:rsidRDefault="006C1702" w:rsidP="00B62C99">
      <w:pPr>
        <w:spacing w:after="0" w:line="240" w:lineRule="auto"/>
        <w:jc w:val="center"/>
        <w:rPr>
          <w:rFonts w:ascii="Times New Roman" w:eastAsia="Batang" w:hAnsi="Times New Roman" w:cs="Times New Roman"/>
          <w:b/>
          <w:sz w:val="24"/>
          <w:szCs w:val="24"/>
          <w:lang w:val="kk-KZ" w:eastAsia="ko-KR"/>
        </w:rPr>
      </w:pPr>
    </w:p>
    <w:p w:rsidR="00152B92" w:rsidRPr="00152B92" w:rsidRDefault="00152B92" w:rsidP="00B62C99">
      <w:pPr>
        <w:spacing w:after="0" w:line="240" w:lineRule="auto"/>
        <w:jc w:val="center"/>
        <w:rPr>
          <w:rFonts w:ascii="Times New Roman" w:eastAsia="Batang" w:hAnsi="Times New Roman" w:cs="Times New Roman"/>
          <w:b/>
          <w:sz w:val="24"/>
          <w:szCs w:val="24"/>
          <w:lang w:eastAsia="ko-KR"/>
        </w:rPr>
      </w:pPr>
    </w:p>
    <w:p w:rsidR="00580903" w:rsidRPr="00152B92" w:rsidRDefault="00580903" w:rsidP="00B62C99">
      <w:pPr>
        <w:spacing w:after="0" w:line="240" w:lineRule="auto"/>
        <w:jc w:val="center"/>
        <w:rPr>
          <w:rFonts w:ascii="Times New Roman" w:eastAsia="Batang" w:hAnsi="Times New Roman" w:cs="Times New Roman"/>
          <w:b/>
          <w:sz w:val="24"/>
          <w:szCs w:val="24"/>
          <w:lang w:eastAsia="ko-KR"/>
        </w:rPr>
      </w:pPr>
    </w:p>
    <w:p w:rsidR="00580903" w:rsidRPr="00580903" w:rsidRDefault="00580903" w:rsidP="00580903">
      <w:pPr>
        <w:spacing w:after="0"/>
        <w:jc w:val="center"/>
        <w:rPr>
          <w:rFonts w:ascii="Times New Roman" w:hAnsi="Times New Roman" w:cs="Times New Roman"/>
          <w:b/>
          <w:sz w:val="24"/>
          <w:szCs w:val="24"/>
          <w:lang w:val="kk-KZ"/>
        </w:rPr>
      </w:pPr>
      <w:r w:rsidRPr="00580903">
        <w:rPr>
          <w:rFonts w:ascii="Times New Roman" w:hAnsi="Times New Roman" w:cs="Times New Roman"/>
          <w:b/>
          <w:sz w:val="24"/>
          <w:szCs w:val="24"/>
          <w:lang w:val="kk-KZ"/>
        </w:rPr>
        <w:t>ӘЛ-ФАРАБИ АТЫНДАҒЫ ҚАЗАҚ ҰЛТТЫҚ УНИВЕРСИТЕТІ</w:t>
      </w:r>
    </w:p>
    <w:p w:rsidR="00580903" w:rsidRPr="00580903" w:rsidRDefault="00580903" w:rsidP="00580903">
      <w:pPr>
        <w:spacing w:after="0"/>
        <w:jc w:val="center"/>
        <w:rPr>
          <w:rFonts w:ascii="Times New Roman" w:hAnsi="Times New Roman" w:cs="Times New Roman"/>
          <w:b/>
          <w:sz w:val="24"/>
          <w:szCs w:val="24"/>
          <w:lang w:val="kk-KZ"/>
        </w:rPr>
      </w:pPr>
      <w:r w:rsidRPr="00580903">
        <w:rPr>
          <w:rFonts w:ascii="Times New Roman" w:hAnsi="Times New Roman" w:cs="Times New Roman"/>
          <w:b/>
          <w:sz w:val="24"/>
          <w:szCs w:val="24"/>
          <w:lang w:val="kk-KZ"/>
        </w:rPr>
        <w:t>Философия және саясаттану факультеті</w:t>
      </w:r>
    </w:p>
    <w:p w:rsidR="00580903" w:rsidRPr="00580903" w:rsidRDefault="00580903" w:rsidP="00580903">
      <w:pPr>
        <w:spacing w:after="0"/>
        <w:jc w:val="center"/>
        <w:rPr>
          <w:rFonts w:ascii="Times New Roman" w:hAnsi="Times New Roman" w:cs="Times New Roman"/>
          <w:b/>
          <w:sz w:val="24"/>
          <w:szCs w:val="24"/>
          <w:lang w:val="kk-KZ"/>
        </w:rPr>
      </w:pPr>
      <w:r w:rsidRPr="00580903">
        <w:rPr>
          <w:rFonts w:ascii="Times New Roman" w:hAnsi="Times New Roman" w:cs="Times New Roman"/>
          <w:b/>
          <w:sz w:val="24"/>
          <w:szCs w:val="24"/>
          <w:lang w:val="kk-KZ"/>
        </w:rPr>
        <w:t>Педагогика және білім беру менежменті кафедрасы</w:t>
      </w:r>
    </w:p>
    <w:p w:rsidR="00580903" w:rsidRPr="00580903" w:rsidRDefault="00580903" w:rsidP="00580903">
      <w:pPr>
        <w:spacing w:after="0"/>
        <w:jc w:val="center"/>
        <w:rPr>
          <w:rFonts w:ascii="Times New Roman" w:hAnsi="Times New Roman" w:cs="Times New Roman"/>
          <w:b/>
          <w:sz w:val="24"/>
          <w:szCs w:val="24"/>
          <w:lang w:val="kk-KZ"/>
        </w:rPr>
      </w:pPr>
    </w:p>
    <w:p w:rsidR="00580903" w:rsidRPr="00580903" w:rsidRDefault="00580903" w:rsidP="00580903">
      <w:pPr>
        <w:spacing w:after="0"/>
        <w:jc w:val="center"/>
        <w:rPr>
          <w:rFonts w:ascii="Times New Roman" w:hAnsi="Times New Roman" w:cs="Times New Roman"/>
          <w:b/>
          <w:sz w:val="24"/>
          <w:szCs w:val="24"/>
          <w:lang w:val="kk-KZ"/>
        </w:rPr>
      </w:pPr>
    </w:p>
    <w:p w:rsidR="00580903" w:rsidRPr="00580903" w:rsidRDefault="00580903" w:rsidP="00580903">
      <w:pPr>
        <w:spacing w:after="0"/>
        <w:jc w:val="center"/>
        <w:rPr>
          <w:rFonts w:ascii="Times New Roman" w:hAnsi="Times New Roman" w:cs="Times New Roman"/>
          <w:b/>
          <w:sz w:val="24"/>
          <w:szCs w:val="24"/>
          <w:lang w:val="kk-KZ"/>
        </w:rPr>
      </w:pPr>
    </w:p>
    <w:p w:rsidR="00580903" w:rsidRPr="00580903" w:rsidRDefault="00580903" w:rsidP="00580903">
      <w:pPr>
        <w:spacing w:after="0"/>
        <w:jc w:val="center"/>
        <w:rPr>
          <w:rFonts w:ascii="Times New Roman" w:hAnsi="Times New Roman" w:cs="Times New Roman"/>
          <w:b/>
          <w:sz w:val="24"/>
          <w:szCs w:val="24"/>
          <w:lang w:val="kk-KZ"/>
        </w:rPr>
      </w:pPr>
    </w:p>
    <w:tbl>
      <w:tblPr>
        <w:tblW w:w="5000" w:type="pct"/>
        <w:tblLook w:val="0000"/>
      </w:tblPr>
      <w:tblGrid>
        <w:gridCol w:w="4644"/>
        <w:gridCol w:w="4927"/>
      </w:tblGrid>
      <w:tr w:rsidR="00580903" w:rsidRPr="00580903" w:rsidTr="00580903">
        <w:trPr>
          <w:trHeight w:val="1140"/>
        </w:trPr>
        <w:tc>
          <w:tcPr>
            <w:tcW w:w="2426" w:type="pct"/>
          </w:tcPr>
          <w:p w:rsidR="00580903" w:rsidRPr="00580903" w:rsidRDefault="00580903" w:rsidP="00580903">
            <w:pPr>
              <w:spacing w:after="0"/>
              <w:rPr>
                <w:rFonts w:ascii="Times New Roman" w:hAnsi="Times New Roman" w:cs="Times New Roman"/>
                <w:sz w:val="24"/>
                <w:szCs w:val="24"/>
                <w:lang w:val="kk-KZ"/>
              </w:rPr>
            </w:pPr>
          </w:p>
          <w:p w:rsidR="00580903" w:rsidRPr="00580903" w:rsidRDefault="00580903" w:rsidP="00580903">
            <w:pPr>
              <w:spacing w:after="0"/>
              <w:rPr>
                <w:rFonts w:ascii="Times New Roman" w:hAnsi="Times New Roman" w:cs="Times New Roman"/>
                <w:sz w:val="24"/>
                <w:szCs w:val="24"/>
                <w:lang w:val="kk-KZ"/>
              </w:rPr>
            </w:pPr>
          </w:p>
          <w:p w:rsidR="00580903" w:rsidRPr="00580903" w:rsidRDefault="00580903" w:rsidP="00580903">
            <w:pPr>
              <w:spacing w:after="0"/>
              <w:rPr>
                <w:rFonts w:ascii="Times New Roman" w:hAnsi="Times New Roman" w:cs="Times New Roman"/>
                <w:b/>
                <w:sz w:val="24"/>
                <w:szCs w:val="24"/>
                <w:lang w:val="kk-KZ"/>
              </w:rPr>
            </w:pPr>
          </w:p>
        </w:tc>
        <w:tc>
          <w:tcPr>
            <w:tcW w:w="2574" w:type="pct"/>
          </w:tcPr>
          <w:p w:rsidR="00580903" w:rsidRPr="00580903" w:rsidRDefault="00580903" w:rsidP="00580903">
            <w:pPr>
              <w:spacing w:after="0"/>
              <w:rPr>
                <w:rFonts w:ascii="Times New Roman" w:hAnsi="Times New Roman" w:cs="Times New Roman"/>
                <w:bCs/>
                <w:sz w:val="24"/>
                <w:szCs w:val="24"/>
                <w:lang w:val="kk-KZ"/>
              </w:rPr>
            </w:pPr>
            <w:r w:rsidRPr="00580903">
              <w:rPr>
                <w:rFonts w:ascii="Times New Roman" w:hAnsi="Times New Roman" w:cs="Times New Roman"/>
                <w:bCs/>
                <w:sz w:val="24"/>
                <w:szCs w:val="24"/>
                <w:lang w:val="kk-KZ"/>
              </w:rPr>
              <w:t>Философия және саясаттану факультеті</w:t>
            </w:r>
          </w:p>
          <w:p w:rsidR="00580903" w:rsidRPr="00580903" w:rsidRDefault="00580903" w:rsidP="00580903">
            <w:pPr>
              <w:pStyle w:val="1"/>
              <w:rPr>
                <w:b w:val="0"/>
                <w:sz w:val="24"/>
                <w:lang w:val="kk-KZ"/>
              </w:rPr>
            </w:pPr>
            <w:r w:rsidRPr="00580903">
              <w:rPr>
                <w:b w:val="0"/>
                <w:sz w:val="24"/>
                <w:lang w:val="kk-KZ"/>
              </w:rPr>
              <w:t xml:space="preserve">Ғылыми кеңесінің мәжілісінде бекітілді </w:t>
            </w:r>
          </w:p>
          <w:p w:rsidR="00580903" w:rsidRPr="00580903" w:rsidRDefault="00580903" w:rsidP="00580903">
            <w:pPr>
              <w:spacing w:after="0"/>
              <w:rPr>
                <w:rFonts w:ascii="Times New Roman" w:hAnsi="Times New Roman" w:cs="Times New Roman"/>
                <w:sz w:val="24"/>
                <w:szCs w:val="24"/>
                <w:lang w:val="kk-KZ"/>
              </w:rPr>
            </w:pPr>
            <w:r w:rsidRPr="00580903">
              <w:rPr>
                <w:rFonts w:ascii="Times New Roman" w:hAnsi="Times New Roman" w:cs="Times New Roman"/>
                <w:sz w:val="24"/>
                <w:szCs w:val="24"/>
                <w:lang w:val="kk-KZ"/>
              </w:rPr>
              <w:t>№____хаттама  « ____»________ 201</w:t>
            </w:r>
            <w:r w:rsidRPr="00580903">
              <w:rPr>
                <w:rFonts w:ascii="Times New Roman" w:hAnsi="Times New Roman" w:cs="Times New Roman"/>
                <w:sz w:val="24"/>
                <w:szCs w:val="24"/>
              </w:rPr>
              <w:t>6</w:t>
            </w:r>
            <w:r w:rsidRPr="00580903">
              <w:rPr>
                <w:rFonts w:ascii="Times New Roman" w:hAnsi="Times New Roman" w:cs="Times New Roman"/>
                <w:sz w:val="24"/>
                <w:szCs w:val="24"/>
                <w:lang w:val="kk-KZ"/>
              </w:rPr>
              <w:t xml:space="preserve"> ж.</w:t>
            </w:r>
          </w:p>
          <w:p w:rsidR="00580903" w:rsidRPr="00580903" w:rsidRDefault="00580903" w:rsidP="00580903">
            <w:pPr>
              <w:spacing w:after="0"/>
              <w:jc w:val="both"/>
              <w:rPr>
                <w:rFonts w:ascii="Times New Roman" w:hAnsi="Times New Roman" w:cs="Times New Roman"/>
                <w:sz w:val="24"/>
                <w:szCs w:val="24"/>
                <w:lang w:val="kk-KZ"/>
              </w:rPr>
            </w:pPr>
            <w:r w:rsidRPr="00580903">
              <w:rPr>
                <w:rFonts w:ascii="Times New Roman" w:hAnsi="Times New Roman" w:cs="Times New Roman"/>
                <w:sz w:val="24"/>
                <w:szCs w:val="24"/>
                <w:lang w:val="kk-KZ"/>
              </w:rPr>
              <w:t xml:space="preserve">Факультет деканы </w:t>
            </w:r>
            <w:r w:rsidRPr="00580903">
              <w:rPr>
                <w:rFonts w:ascii="Times New Roman" w:hAnsi="Times New Roman" w:cs="Times New Roman"/>
                <w:sz w:val="24"/>
                <w:szCs w:val="24"/>
              </w:rPr>
              <w:t xml:space="preserve"> </w:t>
            </w:r>
            <w:r w:rsidRPr="00580903">
              <w:rPr>
                <w:rFonts w:ascii="Times New Roman" w:hAnsi="Times New Roman" w:cs="Times New Roman"/>
                <w:sz w:val="24"/>
                <w:szCs w:val="24"/>
                <w:u w:val="single"/>
                <w:lang w:val="kk-KZ"/>
              </w:rPr>
              <w:t xml:space="preserve">                </w:t>
            </w:r>
            <w:r w:rsidRPr="00580903">
              <w:rPr>
                <w:rFonts w:ascii="Times New Roman" w:hAnsi="Times New Roman" w:cs="Times New Roman"/>
                <w:sz w:val="24"/>
                <w:szCs w:val="24"/>
              </w:rPr>
              <w:t xml:space="preserve">  </w:t>
            </w:r>
            <w:r w:rsidRPr="00580903">
              <w:rPr>
                <w:rFonts w:ascii="Times New Roman" w:hAnsi="Times New Roman" w:cs="Times New Roman"/>
                <w:sz w:val="24"/>
                <w:szCs w:val="24"/>
                <w:lang w:val="kk-KZ"/>
              </w:rPr>
              <w:t>филос.ғ.док., проф. Ә.Р. Масалимова</w:t>
            </w:r>
          </w:p>
          <w:p w:rsidR="00580903" w:rsidRPr="00580903" w:rsidRDefault="00580903" w:rsidP="00580903">
            <w:pPr>
              <w:pStyle w:val="7"/>
              <w:ind w:firstLine="0"/>
              <w:jc w:val="left"/>
              <w:rPr>
                <w:sz w:val="24"/>
                <w:lang w:val="kk-KZ"/>
              </w:rPr>
            </w:pPr>
          </w:p>
        </w:tc>
      </w:tr>
    </w:tbl>
    <w:p w:rsidR="00580903" w:rsidRPr="00580903" w:rsidRDefault="00580903" w:rsidP="00580903">
      <w:pPr>
        <w:spacing w:after="0"/>
        <w:jc w:val="center"/>
        <w:rPr>
          <w:rFonts w:ascii="Times New Roman" w:hAnsi="Times New Roman" w:cs="Times New Roman"/>
          <w:b/>
          <w:sz w:val="24"/>
          <w:szCs w:val="24"/>
          <w:lang w:val="kk-KZ"/>
        </w:rPr>
      </w:pPr>
    </w:p>
    <w:p w:rsidR="00580903" w:rsidRPr="00580903" w:rsidRDefault="00580903" w:rsidP="00580903">
      <w:pPr>
        <w:spacing w:after="0"/>
        <w:jc w:val="center"/>
        <w:rPr>
          <w:rFonts w:ascii="Times New Roman" w:hAnsi="Times New Roman" w:cs="Times New Roman"/>
          <w:b/>
          <w:sz w:val="24"/>
          <w:szCs w:val="24"/>
        </w:rPr>
      </w:pPr>
    </w:p>
    <w:p w:rsidR="00580903" w:rsidRPr="00580903" w:rsidRDefault="00580903" w:rsidP="00580903">
      <w:pPr>
        <w:spacing w:after="0"/>
        <w:jc w:val="center"/>
        <w:rPr>
          <w:rFonts w:ascii="Times New Roman" w:hAnsi="Times New Roman" w:cs="Times New Roman"/>
          <w:b/>
          <w:sz w:val="24"/>
          <w:szCs w:val="24"/>
        </w:rPr>
      </w:pPr>
    </w:p>
    <w:tbl>
      <w:tblPr>
        <w:tblW w:w="4886" w:type="pct"/>
        <w:tblLook w:val="0000"/>
      </w:tblPr>
      <w:tblGrid>
        <w:gridCol w:w="4078"/>
        <w:gridCol w:w="5275"/>
      </w:tblGrid>
      <w:tr w:rsidR="00580903" w:rsidRPr="00580903" w:rsidTr="00580903">
        <w:trPr>
          <w:trHeight w:val="1140"/>
        </w:trPr>
        <w:tc>
          <w:tcPr>
            <w:tcW w:w="2180" w:type="pct"/>
          </w:tcPr>
          <w:p w:rsidR="00580903" w:rsidRPr="00580903" w:rsidRDefault="00580903" w:rsidP="00580903">
            <w:pPr>
              <w:spacing w:after="0"/>
              <w:rPr>
                <w:rFonts w:ascii="Times New Roman" w:hAnsi="Times New Roman" w:cs="Times New Roman"/>
                <w:sz w:val="24"/>
                <w:szCs w:val="24"/>
                <w:lang w:val="kk-KZ"/>
              </w:rPr>
            </w:pPr>
          </w:p>
          <w:p w:rsidR="00580903" w:rsidRPr="00580903" w:rsidRDefault="00580903" w:rsidP="00580903">
            <w:pPr>
              <w:spacing w:after="0"/>
              <w:rPr>
                <w:rFonts w:ascii="Times New Roman" w:hAnsi="Times New Roman" w:cs="Times New Roman"/>
                <w:b/>
                <w:sz w:val="24"/>
                <w:szCs w:val="24"/>
                <w:lang w:val="kk-KZ"/>
              </w:rPr>
            </w:pPr>
          </w:p>
        </w:tc>
        <w:tc>
          <w:tcPr>
            <w:tcW w:w="2820" w:type="pct"/>
          </w:tcPr>
          <w:p w:rsidR="00580903" w:rsidRPr="00152B92" w:rsidRDefault="00580903" w:rsidP="00580903">
            <w:pPr>
              <w:pStyle w:val="7"/>
              <w:ind w:firstLine="0"/>
              <w:jc w:val="both"/>
              <w:rPr>
                <w:b w:val="0"/>
                <w:sz w:val="24"/>
              </w:rPr>
            </w:pPr>
          </w:p>
        </w:tc>
      </w:tr>
    </w:tbl>
    <w:p w:rsidR="00580903" w:rsidRPr="00580903" w:rsidRDefault="00580903" w:rsidP="00580903">
      <w:pPr>
        <w:spacing w:after="0"/>
        <w:jc w:val="center"/>
        <w:rPr>
          <w:rFonts w:ascii="Times New Roman" w:hAnsi="Times New Roman" w:cs="Times New Roman"/>
          <w:b/>
          <w:sz w:val="24"/>
          <w:szCs w:val="24"/>
          <w:lang w:val="kk-KZ"/>
        </w:rPr>
      </w:pPr>
    </w:p>
    <w:p w:rsidR="00580903" w:rsidRPr="00580903" w:rsidRDefault="00580903" w:rsidP="00580903">
      <w:pPr>
        <w:spacing w:after="0"/>
        <w:jc w:val="center"/>
        <w:rPr>
          <w:rFonts w:ascii="Times New Roman" w:hAnsi="Times New Roman" w:cs="Times New Roman"/>
          <w:b/>
          <w:sz w:val="24"/>
          <w:szCs w:val="24"/>
          <w:lang w:val="kk-KZ"/>
        </w:rPr>
      </w:pPr>
    </w:p>
    <w:p w:rsidR="00580903" w:rsidRDefault="00580903" w:rsidP="00580903">
      <w:pPr>
        <w:spacing w:after="0"/>
        <w:jc w:val="center"/>
        <w:rPr>
          <w:rFonts w:ascii="Times New Roman" w:hAnsi="Times New Roman" w:cs="Times New Roman"/>
          <w:b/>
          <w:sz w:val="24"/>
          <w:szCs w:val="24"/>
          <w:lang w:val="kk-KZ"/>
        </w:rPr>
      </w:pPr>
      <w:r w:rsidRPr="001E51FB">
        <w:rPr>
          <w:rFonts w:ascii="Times New Roman" w:hAnsi="Times New Roman" w:cs="Times New Roman"/>
          <w:b/>
          <w:sz w:val="24"/>
          <w:szCs w:val="24"/>
          <w:lang w:val="kk-KZ"/>
        </w:rPr>
        <w:t>СИЛЛАБУС</w:t>
      </w:r>
    </w:p>
    <w:p w:rsidR="00580903" w:rsidRPr="00820A62" w:rsidRDefault="00152B92" w:rsidP="00820A62">
      <w:pPr>
        <w:jc w:val="center"/>
        <w:rPr>
          <w:rFonts w:ascii="Times New Roman" w:hAnsi="Times New Roman" w:cs="Times New Roman"/>
          <w:b/>
          <w:lang w:val="kk-KZ"/>
        </w:rPr>
      </w:pPr>
      <w:r w:rsidRPr="00152B92">
        <w:rPr>
          <w:rFonts w:ascii="Times New Roman" w:hAnsi="Times New Roman" w:cs="Times New Roman"/>
          <w:b/>
          <w:lang w:val="kk-KZ"/>
        </w:rPr>
        <w:t>Тұлғааралық қарым қатынас педагогикасы</w:t>
      </w:r>
    </w:p>
    <w:p w:rsidR="00580903" w:rsidRPr="00B62C99" w:rsidRDefault="00152B92" w:rsidP="00580903">
      <w:pPr>
        <w:spacing w:after="0" w:line="240" w:lineRule="auto"/>
        <w:jc w:val="center"/>
        <w:rPr>
          <w:rFonts w:ascii="Times New Roman" w:eastAsia="Times New Roman" w:hAnsi="Times New Roman" w:cs="Times New Roman"/>
          <w:sz w:val="24"/>
          <w:szCs w:val="24"/>
          <w:lang w:val="kk-KZ" w:eastAsia="ru-RU"/>
        </w:rPr>
      </w:pPr>
      <w:r w:rsidRPr="00152B92">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 xml:space="preserve"> курс </w:t>
      </w:r>
      <w:r w:rsidRPr="00152B92">
        <w:rPr>
          <w:rFonts w:ascii="Times New Roman" w:eastAsia="Times New Roman" w:hAnsi="Times New Roman" w:cs="Times New Roman"/>
          <w:sz w:val="24"/>
          <w:szCs w:val="24"/>
          <w:lang w:val="kk-KZ" w:eastAsia="ru-RU"/>
        </w:rPr>
        <w:t>6</w:t>
      </w:r>
      <w:r>
        <w:rPr>
          <w:rFonts w:ascii="Times New Roman" w:eastAsia="Times New Roman" w:hAnsi="Times New Roman" w:cs="Times New Roman"/>
          <w:sz w:val="24"/>
          <w:szCs w:val="24"/>
          <w:lang w:val="kk-KZ" w:eastAsia="ru-RU"/>
        </w:rPr>
        <w:t>М060600</w:t>
      </w:r>
      <w:r w:rsidR="00580903" w:rsidRPr="00B62C99">
        <w:rPr>
          <w:rFonts w:ascii="Times New Roman" w:eastAsia="Times New Roman" w:hAnsi="Times New Roman" w:cs="Times New Roman"/>
          <w:sz w:val="24"/>
          <w:szCs w:val="24"/>
          <w:lang w:val="kk-KZ" w:eastAsia="ru-RU"/>
        </w:rPr>
        <w:t>- Әлеуметтік педагогика және өзін өзі тану мамандығы,</w:t>
      </w:r>
    </w:p>
    <w:p w:rsidR="00580903" w:rsidRPr="00580903" w:rsidRDefault="00580903" w:rsidP="00580903">
      <w:pPr>
        <w:spacing w:after="0" w:line="240" w:lineRule="auto"/>
        <w:jc w:val="center"/>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қ</w:t>
      </w:r>
      <w:r w:rsidR="00152B92">
        <w:rPr>
          <w:rFonts w:ascii="Times New Roman" w:eastAsia="Times New Roman" w:hAnsi="Times New Roman" w:cs="Times New Roman"/>
          <w:sz w:val="24"/>
          <w:szCs w:val="24"/>
          <w:lang w:val="kk-KZ" w:eastAsia="ru-RU"/>
        </w:rPr>
        <w:t>азақ бөлімі, көктемгі семестр, 2</w:t>
      </w:r>
      <w:r w:rsidRPr="00B62C99">
        <w:rPr>
          <w:rFonts w:ascii="Times New Roman" w:eastAsia="Times New Roman" w:hAnsi="Times New Roman" w:cs="Times New Roman"/>
          <w:sz w:val="24"/>
          <w:szCs w:val="24"/>
          <w:lang w:val="kk-KZ" w:eastAsia="ru-RU"/>
        </w:rPr>
        <w:t xml:space="preserve"> кредит</w:t>
      </w:r>
    </w:p>
    <w:p w:rsidR="00580903" w:rsidRPr="00580903" w:rsidRDefault="00580903" w:rsidP="00580903">
      <w:pPr>
        <w:spacing w:after="0"/>
        <w:jc w:val="center"/>
        <w:rPr>
          <w:rFonts w:ascii="Times New Roman" w:hAnsi="Times New Roman" w:cs="Times New Roman"/>
          <w:b/>
          <w:sz w:val="24"/>
          <w:szCs w:val="24"/>
          <w:lang w:val="kk-KZ"/>
        </w:rPr>
      </w:pPr>
    </w:p>
    <w:p w:rsidR="00580903" w:rsidRPr="00580903" w:rsidRDefault="00580903" w:rsidP="00580903">
      <w:pPr>
        <w:spacing w:after="0"/>
        <w:jc w:val="center"/>
        <w:rPr>
          <w:rFonts w:ascii="Times New Roman" w:hAnsi="Times New Roman" w:cs="Times New Roman"/>
          <w:b/>
          <w:sz w:val="24"/>
          <w:szCs w:val="24"/>
          <w:lang w:val="kk-KZ"/>
        </w:rPr>
      </w:pPr>
    </w:p>
    <w:p w:rsidR="00580903" w:rsidRPr="00580903" w:rsidRDefault="00580903" w:rsidP="00580903">
      <w:pPr>
        <w:tabs>
          <w:tab w:val="left" w:pos="-142"/>
          <w:tab w:val="left" w:pos="851"/>
        </w:tabs>
        <w:spacing w:after="0"/>
        <w:rPr>
          <w:rFonts w:ascii="Times New Roman" w:hAnsi="Times New Roman" w:cs="Times New Roman"/>
          <w:sz w:val="24"/>
          <w:szCs w:val="24"/>
          <w:lang w:val="kk-KZ"/>
        </w:rPr>
      </w:pPr>
      <w:r w:rsidRPr="00580903">
        <w:rPr>
          <w:rFonts w:ascii="Times New Roman" w:hAnsi="Times New Roman" w:cs="Times New Roman"/>
          <w:b/>
          <w:sz w:val="24"/>
          <w:szCs w:val="24"/>
          <w:lang w:val="kk-KZ"/>
        </w:rPr>
        <w:t>Дәріскер:</w:t>
      </w:r>
      <w:r w:rsidRPr="00580903">
        <w:rPr>
          <w:rFonts w:ascii="Times New Roman" w:hAnsi="Times New Roman" w:cs="Times New Roman"/>
          <w:sz w:val="24"/>
          <w:szCs w:val="24"/>
          <w:lang w:val="kk-KZ"/>
        </w:rPr>
        <w:t xml:space="preserve">  п.ғ.к.,  доцент  м.а  Молдасан  Қуаныш  Шорманқызы</w:t>
      </w:r>
    </w:p>
    <w:p w:rsidR="00580903" w:rsidRPr="00580903" w:rsidRDefault="00580903" w:rsidP="00580903">
      <w:pPr>
        <w:shd w:val="clear" w:color="auto" w:fill="FFFFFF"/>
        <w:tabs>
          <w:tab w:val="left" w:pos="-142"/>
          <w:tab w:val="left" w:pos="851"/>
        </w:tabs>
        <w:spacing w:after="0"/>
        <w:rPr>
          <w:rFonts w:ascii="Times New Roman" w:hAnsi="Times New Roman" w:cs="Times New Roman"/>
          <w:spacing w:val="-14"/>
          <w:sz w:val="24"/>
          <w:szCs w:val="24"/>
          <w:lang w:val="kk-KZ"/>
        </w:rPr>
      </w:pPr>
      <w:r w:rsidRPr="00580903">
        <w:rPr>
          <w:rFonts w:ascii="Times New Roman" w:hAnsi="Times New Roman" w:cs="Times New Roman"/>
          <w:sz w:val="24"/>
          <w:szCs w:val="24"/>
          <w:lang w:val="kk-KZ"/>
        </w:rPr>
        <w:t xml:space="preserve">Телефоны: 8702314 2229  </w:t>
      </w:r>
    </w:p>
    <w:p w:rsidR="00580903" w:rsidRPr="00580903" w:rsidRDefault="00580903" w:rsidP="00580903">
      <w:pPr>
        <w:shd w:val="clear" w:color="auto" w:fill="FFFFFF"/>
        <w:tabs>
          <w:tab w:val="left" w:pos="-142"/>
          <w:tab w:val="left" w:pos="851"/>
        </w:tabs>
        <w:spacing w:after="0"/>
        <w:rPr>
          <w:rFonts w:ascii="Times New Roman" w:hAnsi="Times New Roman" w:cs="Times New Roman"/>
          <w:sz w:val="24"/>
          <w:szCs w:val="24"/>
          <w:lang w:val="kk-KZ"/>
        </w:rPr>
      </w:pPr>
      <w:r w:rsidRPr="00580903">
        <w:rPr>
          <w:rFonts w:ascii="Times New Roman" w:hAnsi="Times New Roman" w:cs="Times New Roman"/>
          <w:sz w:val="24"/>
          <w:szCs w:val="24"/>
          <w:lang w:val="kk-KZ"/>
        </w:rPr>
        <w:t>е- maіl: moldasank@mail.ru</w:t>
      </w:r>
    </w:p>
    <w:p w:rsidR="00580903" w:rsidRPr="00580903" w:rsidRDefault="00580903" w:rsidP="00580903">
      <w:pPr>
        <w:tabs>
          <w:tab w:val="left" w:pos="-142"/>
          <w:tab w:val="left" w:pos="851"/>
        </w:tabs>
        <w:spacing w:after="0"/>
        <w:rPr>
          <w:rFonts w:ascii="Times New Roman" w:hAnsi="Times New Roman" w:cs="Times New Roman"/>
          <w:sz w:val="24"/>
          <w:szCs w:val="24"/>
          <w:lang w:val="kk-KZ"/>
        </w:rPr>
      </w:pPr>
      <w:r w:rsidRPr="00580903">
        <w:rPr>
          <w:rFonts w:ascii="Times New Roman" w:hAnsi="Times New Roman" w:cs="Times New Roman"/>
          <w:spacing w:val="-14"/>
          <w:sz w:val="24"/>
          <w:szCs w:val="24"/>
          <w:lang w:val="kk-KZ"/>
        </w:rPr>
        <w:t xml:space="preserve"> «Философия  және  саясаттану»  факультетінің   ғимараты, 408- бөлме. </w:t>
      </w:r>
      <w:r w:rsidRPr="00580903">
        <w:rPr>
          <w:rFonts w:ascii="Times New Roman" w:hAnsi="Times New Roman" w:cs="Times New Roman"/>
          <w:sz w:val="24"/>
          <w:szCs w:val="24"/>
          <w:lang w:val="kk-KZ"/>
        </w:rPr>
        <w:tab/>
      </w:r>
    </w:p>
    <w:p w:rsidR="00B62C99" w:rsidRPr="000374A2" w:rsidRDefault="00580903" w:rsidP="0099088C">
      <w:pPr>
        <w:tabs>
          <w:tab w:val="left" w:pos="-142"/>
          <w:tab w:val="left" w:pos="851"/>
        </w:tabs>
        <w:spacing w:after="0" w:line="240" w:lineRule="auto"/>
        <w:rPr>
          <w:rFonts w:ascii="Times New Roman" w:hAnsi="Times New Roman" w:cs="Times New Roman"/>
          <w:sz w:val="24"/>
          <w:szCs w:val="24"/>
          <w:lang w:val="kk-KZ"/>
        </w:rPr>
      </w:pPr>
      <w:r w:rsidRPr="006C1702">
        <w:rPr>
          <w:rFonts w:ascii="Times New Roman" w:hAnsi="Times New Roman" w:cs="Times New Roman"/>
          <w:b/>
          <w:sz w:val="24"/>
          <w:szCs w:val="24"/>
          <w:lang w:val="kk-KZ"/>
        </w:rPr>
        <w:t>Семинар жүргізуші:</w:t>
      </w:r>
      <w:r w:rsidR="000374A2" w:rsidRPr="000374A2">
        <w:rPr>
          <w:rFonts w:ascii="Times New Roman" w:hAnsi="Times New Roman" w:cs="Times New Roman"/>
          <w:sz w:val="24"/>
          <w:szCs w:val="24"/>
          <w:lang w:val="kk-KZ"/>
        </w:rPr>
        <w:t xml:space="preserve"> </w:t>
      </w:r>
    </w:p>
    <w:p w:rsidR="0099088C" w:rsidRDefault="00B62C99" w:rsidP="0099088C">
      <w:pPr>
        <w:spacing w:line="240" w:lineRule="auto"/>
        <w:jc w:val="both"/>
        <w:rPr>
          <w:rFonts w:ascii="Times New Roman" w:eastAsia="Times New Roman" w:hAnsi="Times New Roman" w:cs="Times New Roman"/>
          <w:sz w:val="24"/>
          <w:szCs w:val="24"/>
          <w:lang w:val="kk-KZ" w:eastAsia="ru-RU"/>
        </w:rPr>
      </w:pPr>
      <w:r w:rsidRPr="00C848F9">
        <w:rPr>
          <w:rFonts w:ascii="Times New Roman" w:eastAsia="Times New Roman" w:hAnsi="Times New Roman" w:cs="Times New Roman"/>
          <w:b/>
          <w:sz w:val="24"/>
          <w:szCs w:val="24"/>
          <w:lang w:val="kk-KZ" w:eastAsia="ru-RU"/>
        </w:rPr>
        <w:t>Курстың мақсаты:</w:t>
      </w:r>
      <w:r w:rsidRPr="00C848F9">
        <w:rPr>
          <w:rFonts w:ascii="Times New Roman" w:eastAsia="Times New Roman" w:hAnsi="Times New Roman" w:cs="Times New Roman"/>
          <w:sz w:val="24"/>
          <w:szCs w:val="24"/>
          <w:lang w:val="kk-KZ" w:eastAsia="ru-RU"/>
        </w:rPr>
        <w:t xml:space="preserve"> </w:t>
      </w:r>
    </w:p>
    <w:p w:rsidR="006C1702" w:rsidRPr="00C848F9" w:rsidRDefault="006C1702" w:rsidP="0099088C">
      <w:pPr>
        <w:spacing w:line="240" w:lineRule="auto"/>
        <w:jc w:val="both"/>
        <w:rPr>
          <w:rFonts w:ascii="Times New Roman" w:hAnsi="Times New Roman" w:cs="Times New Roman"/>
          <w:sz w:val="24"/>
          <w:szCs w:val="24"/>
          <w:lang w:val="kk-KZ"/>
        </w:rPr>
      </w:pPr>
      <w:r w:rsidRPr="00C848F9">
        <w:rPr>
          <w:rFonts w:ascii="Times New Roman" w:hAnsi="Times New Roman" w:cs="Times New Roman"/>
          <w:b/>
          <w:bCs/>
          <w:sz w:val="24"/>
          <w:szCs w:val="24"/>
          <w:lang w:val="kk-KZ"/>
        </w:rPr>
        <w:t>Пререквизиттер:</w:t>
      </w:r>
      <w:r w:rsidRPr="00C848F9">
        <w:rPr>
          <w:rFonts w:ascii="Times New Roman" w:hAnsi="Times New Roman" w:cs="Times New Roman"/>
          <w:b/>
          <w:sz w:val="24"/>
          <w:szCs w:val="24"/>
          <w:lang w:val="kk-KZ"/>
        </w:rPr>
        <w:t xml:space="preserve">  </w:t>
      </w:r>
      <w:r w:rsidRPr="00C848F9">
        <w:rPr>
          <w:rFonts w:ascii="Times New Roman" w:hAnsi="Times New Roman" w:cs="Times New Roman"/>
          <w:bCs/>
          <w:sz w:val="24"/>
          <w:szCs w:val="24"/>
          <w:lang w:val="kk-KZ"/>
        </w:rPr>
        <w:t>Аталмыш</w:t>
      </w:r>
      <w:r w:rsidRPr="00C848F9">
        <w:rPr>
          <w:rFonts w:ascii="Times New Roman" w:hAnsi="Times New Roman" w:cs="Times New Roman"/>
          <w:sz w:val="24"/>
          <w:szCs w:val="24"/>
          <w:lang w:val="kk-KZ"/>
        </w:rPr>
        <w:t xml:space="preserve"> курс “Педагогикалық мамандыққа кіріспе” пәнімен бірге оқытылады. </w:t>
      </w:r>
    </w:p>
    <w:p w:rsidR="006C1702" w:rsidRPr="00C848F9" w:rsidRDefault="006C1702" w:rsidP="0099088C">
      <w:pPr>
        <w:spacing w:line="240" w:lineRule="auto"/>
        <w:jc w:val="both"/>
        <w:rPr>
          <w:rFonts w:ascii="Times New Roman" w:hAnsi="Times New Roman" w:cs="Times New Roman"/>
          <w:sz w:val="24"/>
          <w:szCs w:val="24"/>
          <w:lang w:val="kk-KZ"/>
        </w:rPr>
      </w:pPr>
      <w:r w:rsidRPr="00C848F9">
        <w:rPr>
          <w:rFonts w:ascii="Times New Roman" w:hAnsi="Times New Roman" w:cs="Times New Roman"/>
          <w:b/>
          <w:sz w:val="24"/>
          <w:szCs w:val="24"/>
          <w:lang w:val="kk-KZ"/>
        </w:rPr>
        <w:t xml:space="preserve">Постреквизеттер: </w:t>
      </w:r>
      <w:r w:rsidRPr="00C848F9">
        <w:rPr>
          <w:rFonts w:ascii="Times New Roman" w:hAnsi="Times New Roman" w:cs="Times New Roman"/>
          <w:sz w:val="24"/>
          <w:szCs w:val="24"/>
          <w:lang w:val="kk-KZ"/>
        </w:rPr>
        <w:t>Педагогика, Педагогтың коммуникативтік мәдениеті, Педагогикалық шеберлік</w:t>
      </w:r>
    </w:p>
    <w:p w:rsidR="006C1702" w:rsidRPr="00C848F9" w:rsidRDefault="006C1702" w:rsidP="006C1702">
      <w:pPr>
        <w:jc w:val="both"/>
        <w:rPr>
          <w:rFonts w:ascii="Times New Roman" w:hAnsi="Times New Roman" w:cs="Times New Roman"/>
          <w:sz w:val="24"/>
          <w:szCs w:val="24"/>
          <w:lang w:val="kk-KZ"/>
        </w:rPr>
      </w:pPr>
      <w:r w:rsidRPr="00C848F9">
        <w:rPr>
          <w:rFonts w:ascii="Times New Roman" w:hAnsi="Times New Roman" w:cs="Times New Roman"/>
          <w:b/>
          <w:sz w:val="24"/>
          <w:szCs w:val="24"/>
          <w:lang w:val="kk-KZ"/>
        </w:rPr>
        <w:t xml:space="preserve">Курстың мақсаты </w:t>
      </w:r>
      <w:r w:rsidRPr="00C848F9">
        <w:rPr>
          <w:rFonts w:ascii="Times New Roman" w:hAnsi="Times New Roman" w:cs="Times New Roman"/>
          <w:sz w:val="24"/>
          <w:szCs w:val="24"/>
          <w:lang w:val="kk-KZ"/>
        </w:rPr>
        <w:t xml:space="preserve">– студенттерді әлем педагогикасының негізгі мәселелерімежәне тұлғааралық қарым-қатынастың ғылыми теорияларымен, қарым-қатынас жүйелерімен және оның атқаратын қызметімен таныстыру. Сонымен қатар, топта, ұжымда өзара </w:t>
      </w:r>
      <w:r w:rsidRPr="00C848F9">
        <w:rPr>
          <w:rFonts w:ascii="Times New Roman" w:hAnsi="Times New Roman" w:cs="Times New Roman"/>
          <w:sz w:val="24"/>
          <w:szCs w:val="24"/>
          <w:lang w:val="kk-KZ"/>
        </w:rPr>
        <w:lastRenderedPageBreak/>
        <w:t xml:space="preserve">қарым-қатынас жасауға үйрету, қарым-қатынастың олардың кәсіби іс-әрекеттеріндегі орнымен таныстыру. </w:t>
      </w:r>
    </w:p>
    <w:p w:rsidR="006C1702" w:rsidRPr="00C848F9" w:rsidRDefault="006C1702" w:rsidP="006C1702">
      <w:pPr>
        <w:jc w:val="both"/>
        <w:rPr>
          <w:rFonts w:ascii="Times New Roman" w:hAnsi="Times New Roman" w:cs="Times New Roman"/>
          <w:b/>
          <w:sz w:val="24"/>
          <w:szCs w:val="24"/>
          <w:lang w:val="kk-KZ"/>
        </w:rPr>
      </w:pPr>
      <w:r w:rsidRPr="00C848F9">
        <w:rPr>
          <w:rFonts w:ascii="Times New Roman" w:hAnsi="Times New Roman" w:cs="Times New Roman"/>
          <w:b/>
          <w:sz w:val="24"/>
          <w:szCs w:val="24"/>
          <w:lang w:val="kk-KZ"/>
        </w:rPr>
        <w:t>Міндеттері:</w:t>
      </w:r>
    </w:p>
    <w:p w:rsidR="006C1702" w:rsidRPr="00C848F9" w:rsidRDefault="006C1702" w:rsidP="0099088C">
      <w:pPr>
        <w:spacing w:after="0"/>
        <w:ind w:firstLine="540"/>
        <w:jc w:val="both"/>
        <w:rPr>
          <w:rFonts w:ascii="Times New Roman" w:hAnsi="Times New Roman" w:cs="Times New Roman"/>
          <w:sz w:val="24"/>
          <w:szCs w:val="24"/>
          <w:lang w:val="kk-KZ"/>
        </w:rPr>
      </w:pPr>
      <w:r w:rsidRPr="00C848F9">
        <w:rPr>
          <w:rFonts w:ascii="Times New Roman" w:hAnsi="Times New Roman" w:cs="Times New Roman"/>
          <w:sz w:val="24"/>
          <w:szCs w:val="24"/>
          <w:lang w:val="kk-KZ"/>
        </w:rPr>
        <w:t xml:space="preserve">- әлем педагогикасының негізгі мазмұнымен таныстыру; </w:t>
      </w:r>
    </w:p>
    <w:p w:rsidR="006C1702" w:rsidRPr="00C848F9" w:rsidRDefault="006C1702" w:rsidP="0099088C">
      <w:pPr>
        <w:spacing w:after="0"/>
        <w:ind w:firstLine="540"/>
        <w:jc w:val="both"/>
        <w:rPr>
          <w:rFonts w:ascii="Times New Roman" w:hAnsi="Times New Roman" w:cs="Times New Roman"/>
          <w:sz w:val="24"/>
          <w:szCs w:val="24"/>
          <w:lang w:val="kk-KZ"/>
        </w:rPr>
      </w:pPr>
      <w:r w:rsidRPr="00C848F9">
        <w:rPr>
          <w:rFonts w:ascii="Times New Roman" w:hAnsi="Times New Roman" w:cs="Times New Roman"/>
          <w:sz w:val="24"/>
          <w:szCs w:val="24"/>
          <w:lang w:val="kk-KZ"/>
        </w:rPr>
        <w:t>- студенттерді педагогикалық іс-әрекет аймағында коммуникативтік жағдайларға және қарым-қатынастың құрылымдарын тануға баулу;</w:t>
      </w:r>
    </w:p>
    <w:p w:rsidR="006C1702" w:rsidRPr="00C848F9" w:rsidRDefault="006C1702" w:rsidP="0099088C">
      <w:pPr>
        <w:spacing w:after="0"/>
        <w:ind w:firstLine="540"/>
        <w:jc w:val="both"/>
        <w:rPr>
          <w:rFonts w:ascii="Times New Roman" w:hAnsi="Times New Roman" w:cs="Times New Roman"/>
          <w:sz w:val="24"/>
          <w:szCs w:val="24"/>
          <w:lang w:val="kk-KZ"/>
        </w:rPr>
      </w:pPr>
      <w:r w:rsidRPr="00C848F9">
        <w:rPr>
          <w:rFonts w:ascii="Times New Roman" w:hAnsi="Times New Roman" w:cs="Times New Roman"/>
          <w:sz w:val="24"/>
          <w:szCs w:val="24"/>
          <w:lang w:val="kk-KZ"/>
        </w:rPr>
        <w:t>- студенттерде тұлғааралық қарым-қатынас педагогикасы туралы білім, білік, дағдыларын қалыптастыру;</w:t>
      </w:r>
    </w:p>
    <w:p w:rsidR="006C1702" w:rsidRPr="00C848F9" w:rsidRDefault="006C1702" w:rsidP="0099088C">
      <w:pPr>
        <w:spacing w:after="0"/>
        <w:ind w:firstLine="540"/>
        <w:jc w:val="both"/>
        <w:rPr>
          <w:rFonts w:ascii="Times New Roman" w:hAnsi="Times New Roman" w:cs="Times New Roman"/>
          <w:sz w:val="24"/>
          <w:szCs w:val="24"/>
          <w:lang w:val="kk-KZ"/>
        </w:rPr>
      </w:pPr>
      <w:r w:rsidRPr="00C848F9">
        <w:rPr>
          <w:rFonts w:ascii="Times New Roman" w:hAnsi="Times New Roman" w:cs="Times New Roman"/>
          <w:sz w:val="24"/>
          <w:szCs w:val="24"/>
          <w:lang w:val="kk-KZ"/>
        </w:rPr>
        <w:t xml:space="preserve">- студенттердің тұлғааралық қарым-қатынас және коммуникативтік қасиеттерін оқу жағдайларына қолдану мүмкіндіктеріне көмек көрсету. </w:t>
      </w:r>
    </w:p>
    <w:p w:rsidR="006C1702" w:rsidRPr="00C848F9" w:rsidRDefault="006C1702" w:rsidP="0099088C">
      <w:pPr>
        <w:pStyle w:val="21"/>
        <w:spacing w:after="0"/>
        <w:rPr>
          <w:rFonts w:ascii="Times New Roman" w:hAnsi="Times New Roman" w:cs="Times New Roman"/>
          <w:sz w:val="24"/>
          <w:szCs w:val="24"/>
          <w:lang w:val="kk-KZ"/>
        </w:rPr>
      </w:pPr>
      <w:r w:rsidRPr="00C848F9">
        <w:rPr>
          <w:rFonts w:ascii="Times New Roman" w:hAnsi="Times New Roman" w:cs="Times New Roman"/>
          <w:sz w:val="24"/>
          <w:szCs w:val="24"/>
          <w:lang w:val="kk-KZ"/>
        </w:rPr>
        <w:t>Бакалаврлардың біліктілігінің негізгі формалары:</w:t>
      </w:r>
    </w:p>
    <w:p w:rsidR="006C1702" w:rsidRPr="00C848F9" w:rsidRDefault="006C1702" w:rsidP="0099088C">
      <w:pPr>
        <w:spacing w:after="0"/>
        <w:jc w:val="both"/>
        <w:rPr>
          <w:rFonts w:ascii="Times New Roman" w:hAnsi="Times New Roman" w:cs="Times New Roman"/>
          <w:b/>
          <w:bCs/>
          <w:sz w:val="24"/>
          <w:szCs w:val="24"/>
          <w:lang w:val="kk-KZ"/>
        </w:rPr>
      </w:pPr>
      <w:r w:rsidRPr="00C848F9">
        <w:rPr>
          <w:rFonts w:ascii="Times New Roman" w:hAnsi="Times New Roman" w:cs="Times New Roman"/>
          <w:sz w:val="24"/>
          <w:szCs w:val="24"/>
          <w:lang w:val="kk-KZ"/>
        </w:rPr>
        <w:t xml:space="preserve">«Әлем педагогика және өзара түсіністік» курсын оқу барысында  студенттер білуі </w:t>
      </w:r>
      <w:r w:rsidRPr="00C848F9">
        <w:rPr>
          <w:rFonts w:ascii="Times New Roman" w:hAnsi="Times New Roman" w:cs="Times New Roman"/>
          <w:b/>
          <w:bCs/>
          <w:sz w:val="24"/>
          <w:szCs w:val="24"/>
          <w:lang w:val="kk-KZ"/>
        </w:rPr>
        <w:t>тиіс:</w:t>
      </w:r>
    </w:p>
    <w:p w:rsidR="006C1702" w:rsidRPr="00C848F9" w:rsidRDefault="006C1702" w:rsidP="006C1702">
      <w:pPr>
        <w:pStyle w:val="a7"/>
        <w:ind w:firstLine="540"/>
        <w:jc w:val="both"/>
        <w:rPr>
          <w:sz w:val="24"/>
          <w:szCs w:val="24"/>
          <w:lang w:val="kk-KZ"/>
        </w:rPr>
      </w:pPr>
      <w:r w:rsidRPr="00C848F9">
        <w:rPr>
          <w:sz w:val="24"/>
          <w:szCs w:val="24"/>
          <w:lang w:val="kk-KZ"/>
        </w:rPr>
        <w:t>- тұлғааралық қарым-қатынастың қазіргі кездегі теориялары мен тұжырымдамаларывн, тенденцияларын;</w:t>
      </w:r>
    </w:p>
    <w:p w:rsidR="006C1702" w:rsidRPr="00C848F9" w:rsidRDefault="006C1702" w:rsidP="006C1702">
      <w:pPr>
        <w:pStyle w:val="a7"/>
        <w:ind w:firstLine="540"/>
        <w:jc w:val="both"/>
        <w:rPr>
          <w:sz w:val="24"/>
          <w:szCs w:val="24"/>
          <w:lang w:val="kk-KZ"/>
        </w:rPr>
      </w:pPr>
      <w:r w:rsidRPr="00C848F9">
        <w:rPr>
          <w:sz w:val="24"/>
          <w:szCs w:val="24"/>
          <w:lang w:val="kk-KZ"/>
        </w:rPr>
        <w:t>- педагогикалық іс-әрекеттегі өзара қарым-қатынас мәдениетінің мәні мен маңызын;</w:t>
      </w:r>
    </w:p>
    <w:p w:rsidR="006C1702" w:rsidRPr="00C848F9" w:rsidRDefault="006C1702" w:rsidP="006C1702">
      <w:pPr>
        <w:pStyle w:val="a7"/>
        <w:ind w:firstLine="540"/>
        <w:jc w:val="both"/>
        <w:rPr>
          <w:sz w:val="24"/>
          <w:szCs w:val="24"/>
          <w:lang w:val="kk-KZ"/>
        </w:rPr>
      </w:pPr>
      <w:r w:rsidRPr="00C848F9">
        <w:rPr>
          <w:sz w:val="24"/>
          <w:szCs w:val="24"/>
          <w:lang w:val="kk-KZ"/>
        </w:rPr>
        <w:t>-  көпмәдениеттілік ортадағы педагог және психологтың қарым-қатынасқа түсу мазмұнын.</w:t>
      </w:r>
    </w:p>
    <w:p w:rsidR="006C1702" w:rsidRPr="00C848F9" w:rsidRDefault="006C1702" w:rsidP="006C1702">
      <w:pPr>
        <w:pStyle w:val="a7"/>
        <w:ind w:firstLine="540"/>
        <w:jc w:val="both"/>
        <w:rPr>
          <w:b/>
          <w:sz w:val="24"/>
          <w:szCs w:val="24"/>
          <w:lang w:val="kk-KZ"/>
        </w:rPr>
      </w:pPr>
      <w:r w:rsidRPr="00C848F9">
        <w:rPr>
          <w:b/>
          <w:sz w:val="24"/>
          <w:szCs w:val="24"/>
          <w:lang w:val="kk-KZ"/>
        </w:rPr>
        <w:t>Бакалавр дәрежелі мамандар білуі тиіс:</w:t>
      </w:r>
    </w:p>
    <w:p w:rsidR="006C1702" w:rsidRPr="00C848F9" w:rsidRDefault="006C1702" w:rsidP="006C1702">
      <w:pPr>
        <w:pStyle w:val="a7"/>
        <w:ind w:firstLine="540"/>
        <w:jc w:val="both"/>
        <w:rPr>
          <w:sz w:val="24"/>
          <w:szCs w:val="24"/>
          <w:lang w:val="kk-KZ"/>
        </w:rPr>
      </w:pPr>
      <w:r w:rsidRPr="00C848F9">
        <w:rPr>
          <w:sz w:val="24"/>
          <w:szCs w:val="24"/>
          <w:lang w:val="kk-KZ"/>
        </w:rPr>
        <w:t>- болашақ маман ретінде тұлғааралық қарым-қатынас педагогикасы бойынша теориялық білімдерін тәжірибеде қолдануды.</w:t>
      </w:r>
    </w:p>
    <w:p w:rsidR="006C1702" w:rsidRPr="00C848F9" w:rsidRDefault="006C1702" w:rsidP="006C1702">
      <w:pPr>
        <w:pStyle w:val="a7"/>
        <w:ind w:firstLine="540"/>
        <w:jc w:val="both"/>
        <w:rPr>
          <w:sz w:val="24"/>
          <w:szCs w:val="24"/>
        </w:rPr>
      </w:pPr>
      <w:r w:rsidRPr="00C848F9">
        <w:rPr>
          <w:b/>
          <w:sz w:val="24"/>
          <w:szCs w:val="24"/>
          <w:lang w:val="kk-KZ"/>
        </w:rPr>
        <w:t>Игеруі тиіс</w:t>
      </w:r>
      <w:r w:rsidRPr="00C848F9">
        <w:rPr>
          <w:sz w:val="24"/>
          <w:szCs w:val="24"/>
        </w:rPr>
        <w:t>:</w:t>
      </w:r>
    </w:p>
    <w:p w:rsidR="006C1702" w:rsidRPr="00C848F9" w:rsidRDefault="006C1702" w:rsidP="006C1702">
      <w:pPr>
        <w:pStyle w:val="a7"/>
        <w:numPr>
          <w:ilvl w:val="0"/>
          <w:numId w:val="10"/>
        </w:numPr>
        <w:jc w:val="both"/>
        <w:rPr>
          <w:sz w:val="24"/>
          <w:szCs w:val="24"/>
          <w:lang w:val="kk-KZ"/>
        </w:rPr>
      </w:pPr>
      <w:r w:rsidRPr="00C848F9">
        <w:rPr>
          <w:sz w:val="24"/>
          <w:szCs w:val="24"/>
          <w:lang w:val="kk-KZ"/>
        </w:rPr>
        <w:t>тұлғааралық қарым-қатынасты, педагогикалық коммуникацияны қолдану тәсілдері мен дағдыларды;</w:t>
      </w:r>
    </w:p>
    <w:p w:rsidR="006C1702" w:rsidRPr="00C848F9" w:rsidRDefault="006C1702" w:rsidP="006C1702">
      <w:pPr>
        <w:pStyle w:val="a7"/>
        <w:numPr>
          <w:ilvl w:val="0"/>
          <w:numId w:val="10"/>
        </w:numPr>
        <w:jc w:val="both"/>
        <w:rPr>
          <w:sz w:val="24"/>
          <w:szCs w:val="24"/>
          <w:lang w:val="kk-KZ"/>
        </w:rPr>
      </w:pPr>
      <w:r w:rsidRPr="00C848F9">
        <w:rPr>
          <w:sz w:val="24"/>
          <w:szCs w:val="24"/>
          <w:lang w:val="kk-KZ"/>
        </w:rPr>
        <w:t>кәсіби іс-әрекет үрдісіндегі өзіндік білім алу мен өзіндік тәрбие жүйесін дамытуды</w:t>
      </w:r>
      <w:r w:rsidR="00C848F9">
        <w:rPr>
          <w:sz w:val="24"/>
          <w:szCs w:val="24"/>
          <w:lang w:val="kk-KZ"/>
        </w:rPr>
        <w:t>.</w:t>
      </w:r>
    </w:p>
    <w:p w:rsidR="00580903" w:rsidRPr="00C848F9" w:rsidRDefault="00C848F9" w:rsidP="00C848F9">
      <w:pPr>
        <w:pStyle w:val="5"/>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580903" w:rsidRDefault="00580903" w:rsidP="00B62C99">
      <w:pPr>
        <w:spacing w:after="0" w:line="240" w:lineRule="auto"/>
        <w:jc w:val="both"/>
        <w:rPr>
          <w:rFonts w:ascii="Times New Roman" w:eastAsia="Times New Roman" w:hAnsi="Times New Roman" w:cs="Times New Roman"/>
          <w:b/>
          <w:caps/>
          <w:sz w:val="24"/>
          <w:szCs w:val="24"/>
          <w:lang w:val="kk-KZ" w:eastAsia="ru-RU"/>
        </w:rPr>
      </w:pPr>
    </w:p>
    <w:p w:rsidR="00580903" w:rsidRPr="00580903" w:rsidRDefault="00580903" w:rsidP="00580903">
      <w:pPr>
        <w:jc w:val="center"/>
        <w:rPr>
          <w:rFonts w:ascii="Times New Roman" w:hAnsi="Times New Roman" w:cs="Times New Roman"/>
          <w:b/>
          <w:lang w:val="kk-KZ"/>
        </w:rPr>
      </w:pPr>
      <w:r w:rsidRPr="00580903">
        <w:rPr>
          <w:rFonts w:ascii="Times New Roman" w:hAnsi="Times New Roman" w:cs="Times New Roman"/>
          <w:b/>
          <w:lang w:val="kk-KZ"/>
        </w:rPr>
        <w:t>ПӘННІҢ ҚҰРЫЛЫМЫ МЕН МАЗМҰНЫ</w:t>
      </w:r>
    </w:p>
    <w:tbl>
      <w:tblPr>
        <w:tblW w:w="74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
        <w:gridCol w:w="5661"/>
        <w:gridCol w:w="1001"/>
        <w:gridCol w:w="1802"/>
        <w:gridCol w:w="4681"/>
      </w:tblGrid>
      <w:tr w:rsidR="00580903" w:rsidRPr="005B0FE0" w:rsidTr="00152B92">
        <w:trPr>
          <w:gridAfter w:val="1"/>
          <w:wAfter w:w="1642" w:type="pct"/>
        </w:trPr>
        <w:tc>
          <w:tcPr>
            <w:tcW w:w="389" w:type="pct"/>
            <w:tcBorders>
              <w:top w:val="single" w:sz="4" w:space="0" w:color="auto"/>
              <w:left w:val="single" w:sz="4" w:space="0" w:color="auto"/>
              <w:bottom w:val="single" w:sz="4" w:space="0" w:color="auto"/>
              <w:right w:val="single" w:sz="4" w:space="0" w:color="auto"/>
            </w:tcBorders>
            <w:shd w:val="clear" w:color="auto" w:fill="auto"/>
          </w:tcPr>
          <w:p w:rsidR="00580903" w:rsidRPr="00580903" w:rsidRDefault="00580903" w:rsidP="00580903">
            <w:pPr>
              <w:jc w:val="center"/>
              <w:rPr>
                <w:rFonts w:ascii="Times New Roman" w:hAnsi="Times New Roman" w:cs="Times New Roman"/>
                <w:b/>
                <w:sz w:val="24"/>
                <w:szCs w:val="24"/>
                <w:lang w:val="kk-KZ"/>
              </w:rPr>
            </w:pPr>
            <w:r w:rsidRPr="00580903">
              <w:rPr>
                <w:rFonts w:ascii="Times New Roman" w:hAnsi="Times New Roman" w:cs="Times New Roman"/>
                <w:b/>
                <w:sz w:val="24"/>
                <w:szCs w:val="24"/>
                <w:lang w:val="kk-KZ"/>
              </w:rPr>
              <w:t>Апта</w:t>
            </w: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580903" w:rsidRPr="00580903" w:rsidRDefault="00580903" w:rsidP="00580903">
            <w:pPr>
              <w:jc w:val="center"/>
              <w:rPr>
                <w:rFonts w:ascii="Times New Roman" w:hAnsi="Times New Roman" w:cs="Times New Roman"/>
                <w:b/>
                <w:sz w:val="24"/>
                <w:szCs w:val="24"/>
                <w:lang w:val="kk-KZ"/>
              </w:rPr>
            </w:pPr>
            <w:r w:rsidRPr="00580903">
              <w:rPr>
                <w:rFonts w:ascii="Times New Roman" w:hAnsi="Times New Roman" w:cs="Times New Roman"/>
                <w:b/>
                <w:sz w:val="24"/>
                <w:szCs w:val="24"/>
                <w:lang w:val="kk-KZ"/>
              </w:rPr>
              <w:t>Тақырыптың аталуы</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580903" w:rsidRPr="00580903" w:rsidRDefault="00580903" w:rsidP="00580903">
            <w:pPr>
              <w:jc w:val="center"/>
              <w:rPr>
                <w:rFonts w:ascii="Times New Roman" w:hAnsi="Times New Roman" w:cs="Times New Roman"/>
                <w:b/>
                <w:sz w:val="24"/>
                <w:szCs w:val="24"/>
                <w:lang w:val="kk-KZ"/>
              </w:rPr>
            </w:pPr>
            <w:r w:rsidRPr="00580903">
              <w:rPr>
                <w:rFonts w:ascii="Times New Roman" w:hAnsi="Times New Roman" w:cs="Times New Roman"/>
                <w:b/>
                <w:sz w:val="24"/>
                <w:szCs w:val="24"/>
                <w:lang w:val="kk-KZ"/>
              </w:rPr>
              <w:t>Сағат саны</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580903" w:rsidRPr="00580903" w:rsidRDefault="00580903" w:rsidP="00580903">
            <w:pPr>
              <w:jc w:val="center"/>
              <w:rPr>
                <w:rFonts w:ascii="Times New Roman" w:hAnsi="Times New Roman" w:cs="Times New Roman"/>
                <w:b/>
                <w:sz w:val="24"/>
                <w:szCs w:val="24"/>
                <w:lang w:val="kk-KZ"/>
              </w:rPr>
            </w:pPr>
            <w:r w:rsidRPr="00580903">
              <w:rPr>
                <w:rFonts w:ascii="Times New Roman" w:hAnsi="Times New Roman" w:cs="Times New Roman"/>
                <w:b/>
                <w:sz w:val="24"/>
                <w:szCs w:val="24"/>
                <w:lang w:val="kk-KZ"/>
              </w:rPr>
              <w:t xml:space="preserve">Бағасы </w:t>
            </w:r>
          </w:p>
        </w:tc>
      </w:tr>
      <w:tr w:rsidR="00580903" w:rsidRPr="00152B92" w:rsidTr="00152B92">
        <w:trPr>
          <w:gridAfter w:val="1"/>
          <w:wAfter w:w="1642" w:type="pct"/>
        </w:trPr>
        <w:tc>
          <w:tcPr>
            <w:tcW w:w="3358" w:type="pct"/>
            <w:gridSpan w:val="4"/>
            <w:tcBorders>
              <w:top w:val="single" w:sz="4" w:space="0" w:color="auto"/>
              <w:left w:val="single" w:sz="4" w:space="0" w:color="auto"/>
              <w:bottom w:val="single" w:sz="4" w:space="0" w:color="auto"/>
              <w:right w:val="single" w:sz="4" w:space="0" w:color="auto"/>
            </w:tcBorders>
            <w:shd w:val="clear" w:color="auto" w:fill="auto"/>
          </w:tcPr>
          <w:p w:rsidR="00580903" w:rsidRPr="003A3838" w:rsidRDefault="00580903" w:rsidP="00152B92">
            <w:pPr>
              <w:jc w:val="center"/>
              <w:rPr>
                <w:b/>
                <w:lang w:val="kk-KZ"/>
              </w:rPr>
            </w:pPr>
            <w:r w:rsidRPr="00B62C99">
              <w:rPr>
                <w:rFonts w:ascii="Times New Roman" w:eastAsia="Times New Roman" w:hAnsi="Times New Roman" w:cs="Times New Roman"/>
                <w:b/>
                <w:sz w:val="24"/>
                <w:szCs w:val="24"/>
                <w:lang w:val="kk-KZ" w:eastAsia="ru-RU"/>
              </w:rPr>
              <w:t xml:space="preserve">1-модуль. </w:t>
            </w:r>
            <w:r w:rsidR="00152B92" w:rsidRPr="005A16F6">
              <w:rPr>
                <w:rFonts w:ascii="Kz Times New Roman" w:hAnsi="Kz Times New Roman" w:cs="Kz Times New Roman"/>
                <w:lang w:val="kk-KZ"/>
              </w:rPr>
              <w:t xml:space="preserve"> </w:t>
            </w:r>
            <w:r w:rsidR="00152B92" w:rsidRPr="00152B92">
              <w:rPr>
                <w:rFonts w:ascii="Times New Roman" w:hAnsi="Times New Roman" w:cs="Times New Roman"/>
                <w:b/>
                <w:lang w:val="kk-KZ"/>
              </w:rPr>
              <w:t>Әлем педагогикасы мен өзаратүсіністіктің теориялық негіздері</w:t>
            </w:r>
            <w:r w:rsidR="00152B92" w:rsidRPr="00B62C99">
              <w:rPr>
                <w:rFonts w:ascii="Times New Roman" w:eastAsia="Times New Roman" w:hAnsi="Times New Roman" w:cs="Times New Roman"/>
                <w:b/>
                <w:sz w:val="24"/>
                <w:szCs w:val="24"/>
                <w:lang w:val="kk-KZ" w:eastAsia="ru-RU"/>
              </w:rPr>
              <w:t xml:space="preserve"> </w:t>
            </w:r>
          </w:p>
        </w:tc>
      </w:tr>
      <w:tr w:rsidR="00152B92" w:rsidRPr="00152B92" w:rsidTr="00152B92">
        <w:trPr>
          <w:gridAfter w:val="1"/>
          <w:wAfter w:w="1642" w:type="pct"/>
          <w:trHeight w:val="344"/>
        </w:trPr>
        <w:tc>
          <w:tcPr>
            <w:tcW w:w="389" w:type="pct"/>
            <w:vMerge w:val="restart"/>
            <w:tcBorders>
              <w:top w:val="single" w:sz="4" w:space="0" w:color="auto"/>
              <w:left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lang w:val="kk-KZ"/>
              </w:rPr>
            </w:pPr>
            <w:r w:rsidRPr="005A16F6">
              <w:rPr>
                <w:rFonts w:ascii="Kz Times New Roman" w:hAnsi="Kz Times New Roman" w:cs="Kz Times New Roman"/>
                <w:lang w:val="kk-KZ"/>
              </w:rPr>
              <w:t>1</w:t>
            </w:r>
          </w:p>
          <w:p w:rsidR="00152B92" w:rsidRPr="005A16F6" w:rsidRDefault="00152B92" w:rsidP="00F25E55">
            <w:pPr>
              <w:jc w:val="both"/>
              <w:rPr>
                <w:rFonts w:ascii="Kz Times New Roman" w:hAnsi="Kz Times New Roman" w:cs="Kz Times New Roman"/>
                <w:lang w:val="kk-KZ"/>
              </w:rPr>
            </w:pPr>
          </w:p>
        </w:tc>
        <w:tc>
          <w:tcPr>
            <w:tcW w:w="1986" w:type="pct"/>
            <w:tcBorders>
              <w:top w:val="single" w:sz="4" w:space="0" w:color="auto"/>
              <w:left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lang w:val="kk-KZ"/>
              </w:rPr>
            </w:pPr>
            <w:r w:rsidRPr="005A16F6">
              <w:rPr>
                <w:rFonts w:ascii="Kz Times New Roman" w:hAnsi="Kz Times New Roman" w:cs="Kz Times New Roman"/>
                <w:lang w:val="kk-KZ"/>
              </w:rPr>
              <w:t>1 дәріс</w:t>
            </w:r>
            <w:r>
              <w:rPr>
                <w:rFonts w:ascii="Kz Times New Roman" w:hAnsi="Kz Times New Roman" w:cs="Kz Times New Roman"/>
                <w:lang w:val="kk-KZ"/>
              </w:rPr>
              <w:t>.</w:t>
            </w:r>
            <w:r w:rsidRPr="005A16F6">
              <w:rPr>
                <w:rFonts w:ascii="Kz Times New Roman" w:hAnsi="Kz Times New Roman" w:cs="Kz Times New Roman"/>
                <w:lang w:val="kk-KZ"/>
              </w:rPr>
              <w:t xml:space="preserve"> Әлем педагогикасы мен өзаратүсіністік ғылым және оқу пәні ретінде.</w:t>
            </w:r>
          </w:p>
        </w:tc>
        <w:tc>
          <w:tcPr>
            <w:tcW w:w="351" w:type="pct"/>
            <w:tcBorders>
              <w:top w:val="single" w:sz="4" w:space="0" w:color="auto"/>
              <w:left w:val="single" w:sz="4" w:space="0" w:color="auto"/>
              <w:right w:val="single" w:sz="4" w:space="0" w:color="auto"/>
            </w:tcBorders>
            <w:shd w:val="clear" w:color="auto" w:fill="auto"/>
          </w:tcPr>
          <w:p w:rsidR="00152B92" w:rsidRPr="007D1C20" w:rsidRDefault="00152B92" w:rsidP="00580903">
            <w:pPr>
              <w:jc w:val="center"/>
              <w:rPr>
                <w:lang w:val="kk-KZ"/>
              </w:rPr>
            </w:pPr>
            <w:r>
              <w:rPr>
                <w:lang w:val="kk-KZ"/>
              </w:rPr>
              <w:t>1</w:t>
            </w:r>
            <w:r>
              <w:rPr>
                <w:rFonts w:ascii="Kz Times New Roman" w:hAnsi="Kz Times New Roman" w:cs="Kz Times New Roman"/>
                <w:lang w:val="kk-KZ"/>
              </w:rPr>
              <w:t xml:space="preserve"> сағат</w:t>
            </w:r>
          </w:p>
        </w:tc>
        <w:tc>
          <w:tcPr>
            <w:tcW w:w="632" w:type="pct"/>
            <w:tcBorders>
              <w:top w:val="single" w:sz="4" w:space="0" w:color="auto"/>
              <w:left w:val="single" w:sz="4" w:space="0" w:color="auto"/>
              <w:right w:val="single" w:sz="4" w:space="0" w:color="auto"/>
            </w:tcBorders>
            <w:shd w:val="clear" w:color="auto" w:fill="auto"/>
          </w:tcPr>
          <w:p w:rsidR="00152B92" w:rsidRPr="00152B92" w:rsidRDefault="00152B92" w:rsidP="00580903">
            <w:pPr>
              <w:jc w:val="center"/>
              <w:rPr>
                <w:lang w:val="kk-KZ"/>
              </w:rPr>
            </w:pPr>
          </w:p>
        </w:tc>
      </w:tr>
      <w:tr w:rsidR="00152B92" w:rsidRPr="003A3838" w:rsidTr="00152B92">
        <w:trPr>
          <w:gridAfter w:val="1"/>
          <w:wAfter w:w="1642" w:type="pct"/>
          <w:trHeight w:val="691"/>
        </w:trPr>
        <w:tc>
          <w:tcPr>
            <w:tcW w:w="389" w:type="pct"/>
            <w:vMerge/>
            <w:tcBorders>
              <w:left w:val="single" w:sz="4" w:space="0" w:color="auto"/>
              <w:right w:val="single" w:sz="4" w:space="0" w:color="auto"/>
            </w:tcBorders>
            <w:shd w:val="clear" w:color="auto" w:fill="auto"/>
          </w:tcPr>
          <w:p w:rsidR="00152B92" w:rsidRPr="003A3838" w:rsidRDefault="00152B92" w:rsidP="00580903">
            <w:pPr>
              <w:rPr>
                <w:lang w:val="kk-KZ"/>
              </w:rPr>
            </w:pPr>
          </w:p>
        </w:tc>
        <w:tc>
          <w:tcPr>
            <w:tcW w:w="1986" w:type="pct"/>
            <w:tcBorders>
              <w:top w:val="single" w:sz="4" w:space="0" w:color="auto"/>
              <w:left w:val="single" w:sz="4" w:space="0" w:color="auto"/>
              <w:right w:val="single" w:sz="4" w:space="0" w:color="auto"/>
            </w:tcBorders>
            <w:shd w:val="clear" w:color="auto" w:fill="auto"/>
          </w:tcPr>
          <w:p w:rsidR="00152B92" w:rsidRPr="00B62C99" w:rsidRDefault="00152B92" w:rsidP="00580903">
            <w:pPr>
              <w:spacing w:after="0" w:line="240" w:lineRule="auto"/>
              <w:jc w:val="both"/>
              <w:rPr>
                <w:rFonts w:ascii="Times New Roman" w:eastAsia="Times New Roman" w:hAnsi="Times New Roman" w:cs="Times New Roman"/>
                <w:sz w:val="24"/>
                <w:szCs w:val="24"/>
                <w:lang w:val="kk-KZ" w:eastAsia="ru-RU"/>
              </w:rPr>
            </w:pPr>
            <w:r w:rsidRPr="005A16F6">
              <w:rPr>
                <w:rFonts w:ascii="Kz Times New Roman" w:hAnsi="Kz Times New Roman" w:cs="Kz Times New Roman"/>
                <w:lang w:val="kk-KZ"/>
              </w:rPr>
              <w:t xml:space="preserve">1 семинар </w:t>
            </w:r>
            <w:r w:rsidRPr="005A16F6">
              <w:rPr>
                <w:lang w:val="kk-KZ"/>
              </w:rPr>
              <w:t xml:space="preserve">Педагог және психолог қызметіндегі тұлғааралық қарым-қатынастың    және </w:t>
            </w:r>
            <w:r w:rsidRPr="005A16F6">
              <w:rPr>
                <w:iCs/>
                <w:lang w:val="kk-KZ"/>
              </w:rPr>
              <w:t xml:space="preserve">коммуникацияның </w:t>
            </w:r>
            <w:r w:rsidRPr="005A16F6">
              <w:rPr>
                <w:rFonts w:ascii="Kz Times New Roman" w:hAnsi="Kz Times New Roman" w:cs="Kz Times New Roman"/>
                <w:iCs/>
                <w:lang w:val="kk-KZ"/>
              </w:rPr>
              <w:t>функциялары.</w:t>
            </w:r>
          </w:p>
        </w:tc>
        <w:tc>
          <w:tcPr>
            <w:tcW w:w="351" w:type="pct"/>
            <w:tcBorders>
              <w:top w:val="single" w:sz="4" w:space="0" w:color="auto"/>
              <w:left w:val="single" w:sz="4" w:space="0" w:color="auto"/>
              <w:right w:val="single" w:sz="4" w:space="0" w:color="auto"/>
            </w:tcBorders>
            <w:shd w:val="clear" w:color="auto" w:fill="auto"/>
          </w:tcPr>
          <w:p w:rsidR="00152B92" w:rsidRPr="003A3838" w:rsidRDefault="00152B92" w:rsidP="00580903">
            <w:pPr>
              <w:jc w:val="center"/>
              <w:rPr>
                <w:lang w:val="kk-KZ"/>
              </w:rPr>
            </w:pPr>
            <w:r>
              <w:rPr>
                <w:lang w:val="kk-KZ"/>
              </w:rPr>
              <w:t>1</w:t>
            </w:r>
            <w:r>
              <w:rPr>
                <w:rFonts w:ascii="Kz Times New Roman" w:hAnsi="Kz Times New Roman" w:cs="Kz Times New Roman"/>
                <w:lang w:val="kk-KZ"/>
              </w:rPr>
              <w:t xml:space="preserve"> сағат</w:t>
            </w:r>
          </w:p>
        </w:tc>
        <w:tc>
          <w:tcPr>
            <w:tcW w:w="632" w:type="pct"/>
            <w:tcBorders>
              <w:top w:val="single" w:sz="4" w:space="0" w:color="auto"/>
              <w:left w:val="single" w:sz="4" w:space="0" w:color="auto"/>
              <w:right w:val="single" w:sz="4" w:space="0" w:color="auto"/>
            </w:tcBorders>
            <w:shd w:val="clear" w:color="auto" w:fill="auto"/>
          </w:tcPr>
          <w:p w:rsidR="00152B92" w:rsidRPr="00C75AB5" w:rsidRDefault="00152B92" w:rsidP="00580903">
            <w:pPr>
              <w:jc w:val="center"/>
              <w:rPr>
                <w:lang w:val="kk-KZ"/>
              </w:rPr>
            </w:pPr>
            <w:r>
              <w:rPr>
                <w:lang w:val="kk-KZ"/>
              </w:rPr>
              <w:t>5</w:t>
            </w:r>
          </w:p>
        </w:tc>
      </w:tr>
      <w:tr w:rsidR="00152B92" w:rsidRPr="00152B92" w:rsidTr="00152B92">
        <w:trPr>
          <w:gridAfter w:val="1"/>
          <w:wAfter w:w="1642" w:type="pct"/>
          <w:trHeight w:val="257"/>
        </w:trPr>
        <w:tc>
          <w:tcPr>
            <w:tcW w:w="389" w:type="pct"/>
            <w:vMerge w:val="restart"/>
            <w:tcBorders>
              <w:left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lang w:val="kk-KZ"/>
              </w:rPr>
            </w:pPr>
          </w:p>
          <w:p w:rsidR="00152B92" w:rsidRPr="005A16F6" w:rsidRDefault="00152B92" w:rsidP="00F25E55">
            <w:pPr>
              <w:jc w:val="both"/>
              <w:rPr>
                <w:rFonts w:ascii="Kz Times New Roman" w:hAnsi="Kz Times New Roman" w:cs="Kz Times New Roman"/>
                <w:lang w:val="kk-KZ"/>
              </w:rPr>
            </w:pPr>
            <w:r w:rsidRPr="005A16F6">
              <w:rPr>
                <w:rFonts w:ascii="Kz Times New Roman" w:hAnsi="Kz Times New Roman" w:cs="Kz Times New Roman"/>
                <w:lang w:val="kk-KZ"/>
              </w:rPr>
              <w:t>2</w:t>
            </w:r>
          </w:p>
        </w:tc>
        <w:tc>
          <w:tcPr>
            <w:tcW w:w="1986" w:type="pct"/>
            <w:tcBorders>
              <w:top w:val="single" w:sz="4" w:space="0" w:color="auto"/>
              <w:left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lang w:val="kk-KZ"/>
              </w:rPr>
            </w:pPr>
            <w:r w:rsidRPr="005A16F6">
              <w:rPr>
                <w:rFonts w:ascii="Kz Times New Roman" w:hAnsi="Kz Times New Roman" w:cs="Kz Times New Roman"/>
                <w:lang w:val="kk-KZ"/>
              </w:rPr>
              <w:t>2 дәріс</w:t>
            </w:r>
            <w:r>
              <w:rPr>
                <w:rFonts w:ascii="Kz Times New Roman" w:hAnsi="Kz Times New Roman" w:cs="Kz Times New Roman"/>
                <w:lang w:val="kk-KZ"/>
              </w:rPr>
              <w:t>.</w:t>
            </w:r>
            <w:r w:rsidRPr="005A16F6">
              <w:rPr>
                <w:rFonts w:ascii="Kz Times New Roman" w:hAnsi="Kz Times New Roman" w:cs="Kz Times New Roman"/>
                <w:lang w:val="kk-KZ"/>
              </w:rPr>
              <w:t xml:space="preserve"> Өзара түсіністік</w:t>
            </w:r>
            <w:r w:rsidRPr="005A16F6">
              <w:rPr>
                <w:rFonts w:ascii="Kz Times New Roman" w:hAnsi="Kz Times New Roman" w:cs="Kz Times New Roman"/>
                <w:bCs/>
                <w:lang w:val="kk-KZ"/>
              </w:rPr>
              <w:t xml:space="preserve"> теориясының</w:t>
            </w:r>
            <w:r w:rsidRPr="005A16F6">
              <w:rPr>
                <w:rFonts w:ascii="Kz Times New Roman" w:hAnsi="Kz Times New Roman" w:cs="Kz Times New Roman"/>
                <w:lang w:val="kk-KZ"/>
              </w:rPr>
              <w:t xml:space="preserve"> қалыптасуы және негізгі  даму кезеңдері</w:t>
            </w:r>
          </w:p>
        </w:tc>
        <w:tc>
          <w:tcPr>
            <w:tcW w:w="351" w:type="pct"/>
            <w:tcBorders>
              <w:top w:val="single" w:sz="4" w:space="0" w:color="auto"/>
              <w:left w:val="single" w:sz="4" w:space="0" w:color="auto"/>
              <w:right w:val="single" w:sz="4" w:space="0" w:color="auto"/>
            </w:tcBorders>
            <w:shd w:val="clear" w:color="auto" w:fill="auto"/>
          </w:tcPr>
          <w:p w:rsidR="00152B92" w:rsidRPr="003A3838" w:rsidRDefault="00152B92" w:rsidP="00580903">
            <w:pPr>
              <w:jc w:val="center"/>
              <w:rPr>
                <w:lang w:val="kk-KZ"/>
              </w:rPr>
            </w:pPr>
            <w:r>
              <w:rPr>
                <w:lang w:val="kk-KZ"/>
              </w:rPr>
              <w:t>1</w:t>
            </w:r>
            <w:r>
              <w:rPr>
                <w:rFonts w:ascii="Kz Times New Roman" w:hAnsi="Kz Times New Roman" w:cs="Kz Times New Roman"/>
                <w:lang w:val="kk-KZ"/>
              </w:rPr>
              <w:t>сағат</w:t>
            </w:r>
          </w:p>
        </w:tc>
        <w:tc>
          <w:tcPr>
            <w:tcW w:w="632" w:type="pct"/>
            <w:tcBorders>
              <w:top w:val="single" w:sz="4" w:space="0" w:color="auto"/>
              <w:left w:val="single" w:sz="4" w:space="0" w:color="auto"/>
              <w:right w:val="single" w:sz="4" w:space="0" w:color="auto"/>
            </w:tcBorders>
            <w:shd w:val="clear" w:color="auto" w:fill="auto"/>
          </w:tcPr>
          <w:p w:rsidR="00152B92" w:rsidRPr="00152B92" w:rsidRDefault="00152B92" w:rsidP="00580903">
            <w:pPr>
              <w:jc w:val="center"/>
              <w:rPr>
                <w:lang w:val="kk-KZ"/>
              </w:rPr>
            </w:pPr>
          </w:p>
        </w:tc>
      </w:tr>
      <w:tr w:rsidR="00152B92" w:rsidRPr="00152B92" w:rsidTr="00152B92">
        <w:trPr>
          <w:gridAfter w:val="1"/>
          <w:wAfter w:w="1642" w:type="pct"/>
          <w:trHeight w:val="248"/>
        </w:trPr>
        <w:tc>
          <w:tcPr>
            <w:tcW w:w="389" w:type="pct"/>
            <w:vMerge/>
            <w:tcBorders>
              <w:left w:val="single" w:sz="4" w:space="0" w:color="auto"/>
              <w:right w:val="single" w:sz="4" w:space="0" w:color="auto"/>
            </w:tcBorders>
            <w:shd w:val="clear" w:color="auto" w:fill="auto"/>
          </w:tcPr>
          <w:p w:rsidR="00152B92" w:rsidRPr="003A3838" w:rsidRDefault="00152B92" w:rsidP="00580903">
            <w:pPr>
              <w:jc w:val="center"/>
              <w:rPr>
                <w:lang w:val="kk-KZ"/>
              </w:rPr>
            </w:pPr>
          </w:p>
        </w:tc>
        <w:tc>
          <w:tcPr>
            <w:tcW w:w="1986" w:type="pct"/>
            <w:tcBorders>
              <w:top w:val="single" w:sz="4" w:space="0" w:color="auto"/>
              <w:left w:val="single" w:sz="4" w:space="0" w:color="auto"/>
              <w:right w:val="single" w:sz="4" w:space="0" w:color="auto"/>
            </w:tcBorders>
            <w:shd w:val="clear" w:color="auto" w:fill="auto"/>
          </w:tcPr>
          <w:p w:rsidR="00152B92" w:rsidRPr="00B62C99" w:rsidRDefault="00152B92" w:rsidP="00580903">
            <w:pPr>
              <w:spacing w:after="0" w:line="240" w:lineRule="auto"/>
              <w:jc w:val="both"/>
              <w:rPr>
                <w:rFonts w:ascii="Times New Roman" w:eastAsia="Times New Roman" w:hAnsi="Times New Roman" w:cs="Times New Roman"/>
                <w:sz w:val="24"/>
                <w:szCs w:val="24"/>
                <w:lang w:val="kk-KZ" w:eastAsia="ru-RU"/>
              </w:rPr>
            </w:pPr>
            <w:r w:rsidRPr="005A16F6">
              <w:rPr>
                <w:rFonts w:ascii="Kz Times New Roman" w:hAnsi="Kz Times New Roman" w:cs="Kz Times New Roman"/>
                <w:lang w:val="kk-KZ"/>
              </w:rPr>
              <w:t xml:space="preserve">2 семинар </w:t>
            </w:r>
            <w:r w:rsidRPr="005A16F6">
              <w:rPr>
                <w:rFonts w:ascii="Kz Times New Roman" w:hAnsi="Kz Times New Roman" w:cs="Kz Times New Roman"/>
                <w:iCs/>
                <w:lang w:val="kk-KZ"/>
              </w:rPr>
              <w:t>Ашық қоғамдағы топтық коммуникация</w:t>
            </w:r>
          </w:p>
        </w:tc>
        <w:tc>
          <w:tcPr>
            <w:tcW w:w="351" w:type="pct"/>
            <w:tcBorders>
              <w:top w:val="single" w:sz="4" w:space="0" w:color="auto"/>
              <w:left w:val="single" w:sz="4" w:space="0" w:color="auto"/>
              <w:right w:val="single" w:sz="4" w:space="0" w:color="auto"/>
            </w:tcBorders>
            <w:shd w:val="clear" w:color="auto" w:fill="auto"/>
          </w:tcPr>
          <w:p w:rsidR="00152B92" w:rsidRPr="003A3838" w:rsidRDefault="00152B92" w:rsidP="00580903">
            <w:pPr>
              <w:jc w:val="center"/>
              <w:rPr>
                <w:lang w:val="kk-KZ"/>
              </w:rPr>
            </w:pPr>
            <w:r>
              <w:rPr>
                <w:lang w:val="kk-KZ"/>
              </w:rPr>
              <w:t>1</w:t>
            </w:r>
            <w:r>
              <w:rPr>
                <w:rFonts w:ascii="Kz Times New Roman" w:hAnsi="Kz Times New Roman" w:cs="Kz Times New Roman"/>
                <w:lang w:val="kk-KZ"/>
              </w:rPr>
              <w:t xml:space="preserve"> сағат</w:t>
            </w:r>
          </w:p>
        </w:tc>
        <w:tc>
          <w:tcPr>
            <w:tcW w:w="632" w:type="pct"/>
            <w:tcBorders>
              <w:top w:val="single" w:sz="4" w:space="0" w:color="auto"/>
              <w:left w:val="single" w:sz="4" w:space="0" w:color="auto"/>
              <w:right w:val="single" w:sz="4" w:space="0" w:color="auto"/>
            </w:tcBorders>
            <w:shd w:val="clear" w:color="auto" w:fill="auto"/>
          </w:tcPr>
          <w:p w:rsidR="00152B92" w:rsidRPr="003A3838" w:rsidRDefault="00152B92" w:rsidP="00580903">
            <w:pPr>
              <w:jc w:val="center"/>
              <w:rPr>
                <w:lang w:val="kk-KZ"/>
              </w:rPr>
            </w:pPr>
            <w:r>
              <w:rPr>
                <w:lang w:val="kk-KZ"/>
              </w:rPr>
              <w:t>5</w:t>
            </w:r>
          </w:p>
        </w:tc>
      </w:tr>
      <w:tr w:rsidR="00152B92" w:rsidRPr="00181278" w:rsidTr="00152B92">
        <w:trPr>
          <w:gridAfter w:val="1"/>
          <w:wAfter w:w="1642" w:type="pct"/>
          <w:trHeight w:val="248"/>
        </w:trPr>
        <w:tc>
          <w:tcPr>
            <w:tcW w:w="389" w:type="pct"/>
            <w:tcBorders>
              <w:left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lang w:val="kk-KZ"/>
              </w:rPr>
            </w:pPr>
            <w:r>
              <w:rPr>
                <w:rFonts w:ascii="Kz Times New Roman" w:hAnsi="Kz Times New Roman" w:cs="Kz Times New Roman"/>
                <w:lang w:val="kk-KZ"/>
              </w:rPr>
              <w:t>3</w:t>
            </w:r>
          </w:p>
        </w:tc>
        <w:tc>
          <w:tcPr>
            <w:tcW w:w="1986" w:type="pct"/>
            <w:tcBorders>
              <w:top w:val="single" w:sz="4" w:space="0" w:color="auto"/>
              <w:left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lang w:val="kk-KZ"/>
              </w:rPr>
            </w:pPr>
            <w:r w:rsidRPr="005A16F6">
              <w:rPr>
                <w:rFonts w:ascii="Kz Times New Roman" w:hAnsi="Kz Times New Roman" w:cs="Kz Times New Roman"/>
                <w:lang w:val="kk-KZ"/>
              </w:rPr>
              <w:t>3 дәріс Тұлғааралық өзара байланыстағы сөздік және сөздік емес мінез-құлықтар</w:t>
            </w:r>
          </w:p>
        </w:tc>
        <w:tc>
          <w:tcPr>
            <w:tcW w:w="351" w:type="pct"/>
            <w:tcBorders>
              <w:top w:val="single" w:sz="4" w:space="0" w:color="auto"/>
              <w:left w:val="single" w:sz="4" w:space="0" w:color="auto"/>
              <w:right w:val="single" w:sz="4" w:space="0" w:color="auto"/>
            </w:tcBorders>
            <w:shd w:val="clear" w:color="auto" w:fill="auto"/>
          </w:tcPr>
          <w:p w:rsidR="00152B92" w:rsidRDefault="00152B92" w:rsidP="00580903">
            <w:pPr>
              <w:jc w:val="center"/>
              <w:rPr>
                <w:lang w:val="kk-KZ"/>
              </w:rPr>
            </w:pPr>
          </w:p>
        </w:tc>
        <w:tc>
          <w:tcPr>
            <w:tcW w:w="632" w:type="pct"/>
            <w:tcBorders>
              <w:top w:val="single" w:sz="4" w:space="0" w:color="auto"/>
              <w:left w:val="single" w:sz="4" w:space="0" w:color="auto"/>
              <w:right w:val="single" w:sz="4" w:space="0" w:color="auto"/>
            </w:tcBorders>
            <w:shd w:val="clear" w:color="auto" w:fill="auto"/>
          </w:tcPr>
          <w:p w:rsidR="00152B92" w:rsidRDefault="00152B92" w:rsidP="00580903">
            <w:pPr>
              <w:jc w:val="center"/>
              <w:rPr>
                <w:lang w:val="kk-KZ"/>
              </w:rPr>
            </w:pPr>
            <w:r>
              <w:rPr>
                <w:lang w:val="kk-KZ"/>
              </w:rPr>
              <w:t>10</w:t>
            </w:r>
          </w:p>
        </w:tc>
      </w:tr>
      <w:tr w:rsidR="00152B92" w:rsidRPr="003A3838" w:rsidTr="00152B92">
        <w:trPr>
          <w:gridAfter w:val="1"/>
          <w:wAfter w:w="1642" w:type="pct"/>
          <w:trHeight w:val="242"/>
        </w:trPr>
        <w:tc>
          <w:tcPr>
            <w:tcW w:w="389" w:type="pct"/>
            <w:vMerge w:val="restart"/>
            <w:tcBorders>
              <w:left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lang w:val="kk-KZ"/>
              </w:rPr>
            </w:pPr>
          </w:p>
          <w:p w:rsidR="00152B92" w:rsidRPr="005A16F6" w:rsidRDefault="00152B92" w:rsidP="00F25E55">
            <w:pPr>
              <w:jc w:val="both"/>
              <w:rPr>
                <w:rFonts w:ascii="Kz Times New Roman" w:hAnsi="Kz Times New Roman" w:cs="Kz Times New Roman"/>
                <w:lang w:val="kk-KZ"/>
              </w:rPr>
            </w:pPr>
          </w:p>
        </w:tc>
        <w:tc>
          <w:tcPr>
            <w:tcW w:w="1986" w:type="pct"/>
            <w:tcBorders>
              <w:top w:val="single" w:sz="4" w:space="0" w:color="auto"/>
              <w:left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lang w:val="kk-KZ"/>
              </w:rPr>
            </w:pPr>
            <w:r w:rsidRPr="005A16F6">
              <w:rPr>
                <w:rFonts w:ascii="Kz Times New Roman" w:hAnsi="Kz Times New Roman" w:cs="Kz Times New Roman"/>
                <w:lang w:val="kk-KZ"/>
              </w:rPr>
              <w:t>3 семинар</w:t>
            </w:r>
            <w:r w:rsidRPr="005A16F6">
              <w:rPr>
                <w:rFonts w:ascii="Kz Times New Roman" w:hAnsi="Kz Times New Roman" w:cs="Kz Times New Roman"/>
                <w:iCs/>
                <w:lang w:val="kk-KZ"/>
              </w:rPr>
              <w:t xml:space="preserve"> Тұлғааралық коммуникацияның ерекшеліктері</w:t>
            </w:r>
          </w:p>
        </w:tc>
        <w:tc>
          <w:tcPr>
            <w:tcW w:w="351" w:type="pct"/>
            <w:tcBorders>
              <w:top w:val="single" w:sz="4" w:space="0" w:color="auto"/>
              <w:left w:val="single" w:sz="4" w:space="0" w:color="auto"/>
              <w:right w:val="single" w:sz="4" w:space="0" w:color="auto"/>
            </w:tcBorders>
            <w:shd w:val="clear" w:color="auto" w:fill="auto"/>
          </w:tcPr>
          <w:p w:rsidR="00152B92" w:rsidRPr="003A3838" w:rsidRDefault="00152B92" w:rsidP="00580903">
            <w:pPr>
              <w:jc w:val="center"/>
              <w:rPr>
                <w:lang w:val="kk-KZ"/>
              </w:rPr>
            </w:pPr>
            <w:r>
              <w:rPr>
                <w:lang w:val="kk-KZ"/>
              </w:rPr>
              <w:t>1</w:t>
            </w:r>
            <w:r>
              <w:rPr>
                <w:rFonts w:ascii="Kz Times New Roman" w:hAnsi="Kz Times New Roman" w:cs="Kz Times New Roman"/>
                <w:lang w:val="kk-KZ"/>
              </w:rPr>
              <w:t xml:space="preserve"> сағат</w:t>
            </w:r>
          </w:p>
        </w:tc>
        <w:tc>
          <w:tcPr>
            <w:tcW w:w="632" w:type="pct"/>
            <w:tcBorders>
              <w:top w:val="single" w:sz="4" w:space="0" w:color="auto"/>
              <w:left w:val="single" w:sz="4" w:space="0" w:color="auto"/>
              <w:right w:val="single" w:sz="4" w:space="0" w:color="auto"/>
            </w:tcBorders>
            <w:shd w:val="clear" w:color="auto" w:fill="auto"/>
          </w:tcPr>
          <w:p w:rsidR="00152B92" w:rsidRPr="00010AAA" w:rsidRDefault="00152B92" w:rsidP="00580903">
            <w:pPr>
              <w:jc w:val="center"/>
              <w:rPr>
                <w:lang w:val="en-US"/>
              </w:rPr>
            </w:pPr>
          </w:p>
        </w:tc>
      </w:tr>
      <w:tr w:rsidR="00152B92" w:rsidRPr="003A3838" w:rsidTr="00152B92">
        <w:trPr>
          <w:gridAfter w:val="1"/>
          <w:wAfter w:w="1642" w:type="pct"/>
          <w:trHeight w:val="273"/>
        </w:trPr>
        <w:tc>
          <w:tcPr>
            <w:tcW w:w="389" w:type="pct"/>
            <w:vMerge/>
            <w:tcBorders>
              <w:left w:val="single" w:sz="4" w:space="0" w:color="auto"/>
              <w:right w:val="single" w:sz="4" w:space="0" w:color="auto"/>
            </w:tcBorders>
            <w:shd w:val="clear" w:color="auto" w:fill="auto"/>
          </w:tcPr>
          <w:p w:rsidR="00152B92" w:rsidRPr="003A3838" w:rsidRDefault="00152B92" w:rsidP="00580903">
            <w:pPr>
              <w:jc w:val="center"/>
              <w:rPr>
                <w:lang w:val="kk-KZ"/>
              </w:rPr>
            </w:pPr>
          </w:p>
        </w:tc>
        <w:tc>
          <w:tcPr>
            <w:tcW w:w="1986" w:type="pct"/>
            <w:tcBorders>
              <w:top w:val="single" w:sz="4" w:space="0" w:color="auto"/>
              <w:left w:val="single" w:sz="4" w:space="0" w:color="auto"/>
              <w:right w:val="single" w:sz="4" w:space="0" w:color="auto"/>
            </w:tcBorders>
            <w:shd w:val="clear" w:color="auto" w:fill="auto"/>
          </w:tcPr>
          <w:p w:rsidR="00152B92" w:rsidRPr="00B62C99" w:rsidRDefault="00152B92" w:rsidP="00580903">
            <w:pPr>
              <w:spacing w:after="0" w:line="240" w:lineRule="auto"/>
              <w:jc w:val="both"/>
              <w:rPr>
                <w:rFonts w:ascii="Times New Roman" w:eastAsia="Times New Roman" w:hAnsi="Times New Roman" w:cs="Times New Roman"/>
                <w:sz w:val="24"/>
                <w:szCs w:val="24"/>
                <w:lang w:val="kk-KZ" w:eastAsia="ru-RU"/>
              </w:rPr>
            </w:pPr>
            <w:r w:rsidRPr="005A16F6">
              <w:rPr>
                <w:rFonts w:ascii="Kz Times New Roman" w:hAnsi="Kz Times New Roman" w:cs="Kz Times New Roman"/>
                <w:lang w:val="kk-KZ"/>
              </w:rPr>
              <w:t>4 дәріс Өзаратүсіністік және тұлғааралық қарам-қатынастың психологиялық және ситуациялық алғы шарттары</w:t>
            </w:r>
          </w:p>
        </w:tc>
        <w:tc>
          <w:tcPr>
            <w:tcW w:w="351" w:type="pct"/>
            <w:tcBorders>
              <w:top w:val="single" w:sz="4" w:space="0" w:color="auto"/>
              <w:left w:val="single" w:sz="4" w:space="0" w:color="auto"/>
              <w:right w:val="single" w:sz="4" w:space="0" w:color="auto"/>
            </w:tcBorders>
            <w:shd w:val="clear" w:color="auto" w:fill="auto"/>
          </w:tcPr>
          <w:p w:rsidR="00152B92" w:rsidRPr="003A3838" w:rsidRDefault="00152B92" w:rsidP="00580903">
            <w:pPr>
              <w:jc w:val="center"/>
              <w:rPr>
                <w:lang w:val="kk-KZ"/>
              </w:rPr>
            </w:pPr>
            <w:r>
              <w:rPr>
                <w:lang w:val="kk-KZ"/>
              </w:rPr>
              <w:t>1</w:t>
            </w:r>
            <w:r>
              <w:rPr>
                <w:rFonts w:ascii="Kz Times New Roman" w:hAnsi="Kz Times New Roman" w:cs="Kz Times New Roman"/>
                <w:lang w:val="kk-KZ"/>
              </w:rPr>
              <w:t xml:space="preserve"> сағат</w:t>
            </w:r>
          </w:p>
        </w:tc>
        <w:tc>
          <w:tcPr>
            <w:tcW w:w="632" w:type="pct"/>
            <w:tcBorders>
              <w:top w:val="single" w:sz="4" w:space="0" w:color="auto"/>
              <w:left w:val="single" w:sz="4" w:space="0" w:color="auto"/>
              <w:right w:val="single" w:sz="4" w:space="0" w:color="auto"/>
            </w:tcBorders>
            <w:shd w:val="clear" w:color="auto" w:fill="auto"/>
          </w:tcPr>
          <w:p w:rsidR="00152B92" w:rsidRPr="003A3838" w:rsidRDefault="00152B92" w:rsidP="00580903">
            <w:pPr>
              <w:jc w:val="center"/>
              <w:rPr>
                <w:lang w:val="kk-KZ"/>
              </w:rPr>
            </w:pPr>
            <w:r>
              <w:rPr>
                <w:lang w:val="kk-KZ"/>
              </w:rPr>
              <w:t>5</w:t>
            </w:r>
          </w:p>
        </w:tc>
      </w:tr>
      <w:tr w:rsidR="00152B92" w:rsidRPr="003A3838" w:rsidTr="00152B92">
        <w:trPr>
          <w:gridAfter w:val="1"/>
          <w:wAfter w:w="1642" w:type="pct"/>
          <w:trHeight w:val="273"/>
        </w:trPr>
        <w:tc>
          <w:tcPr>
            <w:tcW w:w="389" w:type="pct"/>
            <w:tcBorders>
              <w:left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lang w:val="kk-KZ"/>
              </w:rPr>
            </w:pPr>
            <w:r w:rsidRPr="005A16F6">
              <w:rPr>
                <w:rFonts w:ascii="Kz Times New Roman" w:hAnsi="Kz Times New Roman" w:cs="Kz Times New Roman"/>
                <w:lang w:val="kk-KZ"/>
              </w:rPr>
              <w:t>4</w:t>
            </w:r>
          </w:p>
        </w:tc>
        <w:tc>
          <w:tcPr>
            <w:tcW w:w="1986" w:type="pct"/>
            <w:tcBorders>
              <w:top w:val="single" w:sz="4" w:space="0" w:color="auto"/>
              <w:left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lang w:val="kk-KZ"/>
              </w:rPr>
            </w:pPr>
            <w:r w:rsidRPr="005A16F6">
              <w:rPr>
                <w:rFonts w:ascii="Kz Times New Roman" w:hAnsi="Kz Times New Roman" w:cs="Kz Times New Roman"/>
                <w:lang w:val="kk-KZ"/>
              </w:rPr>
              <w:t>4 семинар Тұлғааралық коммуникацияның әлеуметтік-психологиялық ерекшеліктері</w:t>
            </w:r>
          </w:p>
        </w:tc>
        <w:tc>
          <w:tcPr>
            <w:tcW w:w="351" w:type="pct"/>
            <w:tcBorders>
              <w:top w:val="single" w:sz="4" w:space="0" w:color="auto"/>
              <w:left w:val="single" w:sz="4" w:space="0" w:color="auto"/>
              <w:right w:val="single" w:sz="4" w:space="0" w:color="auto"/>
            </w:tcBorders>
            <w:shd w:val="clear" w:color="auto" w:fill="auto"/>
          </w:tcPr>
          <w:p w:rsidR="00152B92" w:rsidRDefault="00152B92" w:rsidP="00580903">
            <w:pPr>
              <w:jc w:val="center"/>
              <w:rPr>
                <w:lang w:val="kk-KZ"/>
              </w:rPr>
            </w:pPr>
          </w:p>
        </w:tc>
        <w:tc>
          <w:tcPr>
            <w:tcW w:w="632" w:type="pct"/>
            <w:tcBorders>
              <w:top w:val="single" w:sz="4" w:space="0" w:color="auto"/>
              <w:left w:val="single" w:sz="4" w:space="0" w:color="auto"/>
              <w:right w:val="single" w:sz="4" w:space="0" w:color="auto"/>
            </w:tcBorders>
            <w:shd w:val="clear" w:color="auto" w:fill="auto"/>
          </w:tcPr>
          <w:p w:rsidR="00152B92" w:rsidRDefault="00152B92" w:rsidP="00580903">
            <w:pPr>
              <w:jc w:val="center"/>
              <w:rPr>
                <w:lang w:val="kk-KZ"/>
              </w:rPr>
            </w:pPr>
            <w:r>
              <w:rPr>
                <w:lang w:val="kk-KZ"/>
              </w:rPr>
              <w:t>10</w:t>
            </w:r>
          </w:p>
        </w:tc>
      </w:tr>
      <w:tr w:rsidR="00152B92" w:rsidRPr="00B53E59" w:rsidTr="00152B92">
        <w:trPr>
          <w:gridAfter w:val="1"/>
          <w:wAfter w:w="1642" w:type="pct"/>
          <w:trHeight w:val="453"/>
        </w:trPr>
        <w:tc>
          <w:tcPr>
            <w:tcW w:w="389" w:type="pct"/>
            <w:vMerge w:val="restart"/>
            <w:tcBorders>
              <w:top w:val="single" w:sz="4" w:space="0" w:color="auto"/>
              <w:left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lang w:val="kk-KZ"/>
              </w:rPr>
            </w:pPr>
          </w:p>
          <w:p w:rsidR="00152B92" w:rsidRPr="005A16F6" w:rsidRDefault="00152B92" w:rsidP="00F25E55">
            <w:pPr>
              <w:jc w:val="both"/>
              <w:rPr>
                <w:rFonts w:ascii="Kz Times New Roman" w:hAnsi="Kz Times New Roman" w:cs="Kz Times New Roman"/>
                <w:lang w:val="kk-KZ"/>
              </w:rPr>
            </w:pPr>
            <w:r w:rsidRPr="005A16F6">
              <w:rPr>
                <w:rFonts w:ascii="Kz Times New Roman" w:hAnsi="Kz Times New Roman" w:cs="Kz Times New Roman"/>
                <w:lang w:val="kk-KZ"/>
              </w:rPr>
              <w:t>5</w:t>
            </w:r>
          </w:p>
          <w:p w:rsidR="00152B92" w:rsidRPr="005A16F6" w:rsidRDefault="00152B92" w:rsidP="00F25E55">
            <w:pPr>
              <w:jc w:val="both"/>
              <w:rPr>
                <w:rFonts w:ascii="Kz Times New Roman" w:hAnsi="Kz Times New Roman" w:cs="Kz Times New Roman"/>
                <w:lang w:val="kk-KZ"/>
              </w:rPr>
            </w:pPr>
          </w:p>
          <w:p w:rsidR="00152B92" w:rsidRPr="005A16F6" w:rsidRDefault="00152B92" w:rsidP="00F25E55">
            <w:pPr>
              <w:jc w:val="both"/>
              <w:rPr>
                <w:rFonts w:ascii="Kz Times New Roman" w:hAnsi="Kz Times New Roman" w:cs="Kz Times New Roman"/>
                <w:lang w:val="kk-KZ"/>
              </w:rPr>
            </w:pPr>
            <w:r w:rsidRPr="005A16F6">
              <w:rPr>
                <w:rFonts w:ascii="Kz Times New Roman" w:hAnsi="Kz Times New Roman" w:cs="Kz Times New Roman"/>
                <w:lang w:val="kk-KZ"/>
              </w:rPr>
              <w:t>6</w:t>
            </w: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lang w:val="kk-KZ"/>
              </w:rPr>
            </w:pPr>
            <w:r w:rsidRPr="005A16F6">
              <w:rPr>
                <w:rFonts w:ascii="Kz Times New Roman" w:hAnsi="Kz Times New Roman" w:cs="Kz Times New Roman"/>
                <w:lang w:val="kk-KZ"/>
              </w:rPr>
              <w:t xml:space="preserve">5 дәріс </w:t>
            </w:r>
            <w:r w:rsidRPr="005A16F6">
              <w:rPr>
                <w:rFonts w:ascii="Kz Times New Roman" w:hAnsi="Kz Times New Roman" w:cs="Kz Times New Roman"/>
                <w:bCs/>
                <w:lang w:val="kk-KZ"/>
              </w:rPr>
              <w:t>Педагогикалық коммуникацияның мазмұны мен мәні</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152B92" w:rsidRPr="003A3838" w:rsidRDefault="00152B92" w:rsidP="00580903">
            <w:pPr>
              <w:jc w:val="center"/>
              <w:rPr>
                <w:lang w:val="kk-KZ"/>
              </w:rPr>
            </w:pPr>
            <w:r>
              <w:rPr>
                <w:lang w:val="kk-KZ"/>
              </w:rPr>
              <w:t>1</w:t>
            </w:r>
            <w:r>
              <w:rPr>
                <w:rFonts w:ascii="Kz Times New Roman" w:hAnsi="Kz Times New Roman" w:cs="Kz Times New Roman"/>
                <w:lang w:val="kk-KZ"/>
              </w:rPr>
              <w:t xml:space="preserve"> сағат</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152B92" w:rsidRDefault="00152B92" w:rsidP="00580903">
            <w:pPr>
              <w:jc w:val="center"/>
              <w:rPr>
                <w:lang w:val="kk-KZ"/>
              </w:rPr>
            </w:pPr>
          </w:p>
          <w:p w:rsidR="00152B92" w:rsidRDefault="00152B92" w:rsidP="00580903">
            <w:pPr>
              <w:jc w:val="center"/>
              <w:rPr>
                <w:lang w:val="kk-KZ"/>
              </w:rPr>
            </w:pPr>
          </w:p>
          <w:p w:rsidR="00152B92" w:rsidRPr="00580903" w:rsidRDefault="00152B92" w:rsidP="00580903">
            <w:pPr>
              <w:jc w:val="center"/>
              <w:rPr>
                <w:lang w:val="kk-KZ"/>
              </w:rPr>
            </w:pPr>
          </w:p>
        </w:tc>
      </w:tr>
      <w:tr w:rsidR="00152B92" w:rsidRPr="000D63C7" w:rsidTr="00152B92">
        <w:trPr>
          <w:gridAfter w:val="1"/>
          <w:wAfter w:w="1642" w:type="pct"/>
          <w:trHeight w:val="453"/>
        </w:trPr>
        <w:tc>
          <w:tcPr>
            <w:tcW w:w="389" w:type="pct"/>
            <w:vMerge/>
            <w:tcBorders>
              <w:top w:val="single" w:sz="4" w:space="0" w:color="auto"/>
              <w:left w:val="single" w:sz="4" w:space="0" w:color="auto"/>
              <w:right w:val="single" w:sz="4" w:space="0" w:color="auto"/>
            </w:tcBorders>
            <w:shd w:val="clear" w:color="auto" w:fill="auto"/>
          </w:tcPr>
          <w:p w:rsidR="00152B92" w:rsidRPr="003A3838" w:rsidRDefault="00152B92" w:rsidP="00580903">
            <w:pPr>
              <w:jc w:val="center"/>
              <w:rPr>
                <w:lang w:val="kk-KZ"/>
              </w:rPr>
            </w:pP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B62C99" w:rsidRDefault="00152B92" w:rsidP="00580903">
            <w:pPr>
              <w:spacing w:after="0" w:line="240" w:lineRule="auto"/>
              <w:jc w:val="both"/>
              <w:rPr>
                <w:rFonts w:ascii="Times New Roman" w:eastAsia="Times New Roman" w:hAnsi="Times New Roman" w:cs="Times New Roman"/>
                <w:sz w:val="24"/>
                <w:szCs w:val="24"/>
                <w:lang w:val="kk-KZ" w:eastAsia="ru-RU"/>
              </w:rPr>
            </w:pPr>
            <w:r w:rsidRPr="005A16F6">
              <w:rPr>
                <w:rFonts w:ascii="Kz Times New Roman" w:hAnsi="Kz Times New Roman" w:cs="Kz Times New Roman"/>
                <w:b/>
                <w:lang w:val="kk-KZ"/>
              </w:rPr>
              <w:t xml:space="preserve">Модуль 2 </w:t>
            </w:r>
            <w:r w:rsidRPr="005A16F6">
              <w:rPr>
                <w:rFonts w:ascii="Kz Times New Roman" w:hAnsi="Kz Times New Roman" w:cs="Kz Times New Roman"/>
                <w:lang w:val="kk-KZ"/>
              </w:rPr>
              <w:t>Педагогикалық қарым-қатынас пен өзаратүсіністік негіздері</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152B92" w:rsidRDefault="00152B92" w:rsidP="00580903">
            <w:pPr>
              <w:jc w:val="center"/>
              <w:rPr>
                <w:lang w:val="kk-KZ"/>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152B92" w:rsidRDefault="00152B92" w:rsidP="00580903">
            <w:pPr>
              <w:jc w:val="center"/>
              <w:rPr>
                <w:lang w:val="kk-KZ"/>
              </w:rPr>
            </w:pPr>
            <w:r>
              <w:rPr>
                <w:lang w:val="kk-KZ"/>
              </w:rPr>
              <w:t>5</w:t>
            </w:r>
          </w:p>
        </w:tc>
      </w:tr>
      <w:tr w:rsidR="00152B92" w:rsidRPr="000D63C7" w:rsidTr="00152B92">
        <w:trPr>
          <w:gridAfter w:val="1"/>
          <w:wAfter w:w="1642" w:type="pct"/>
          <w:trHeight w:val="453"/>
        </w:trPr>
        <w:tc>
          <w:tcPr>
            <w:tcW w:w="389" w:type="pct"/>
            <w:vMerge/>
            <w:tcBorders>
              <w:top w:val="single" w:sz="4" w:space="0" w:color="auto"/>
              <w:left w:val="single" w:sz="4" w:space="0" w:color="auto"/>
              <w:right w:val="single" w:sz="4" w:space="0" w:color="auto"/>
            </w:tcBorders>
            <w:shd w:val="clear" w:color="auto" w:fill="auto"/>
          </w:tcPr>
          <w:p w:rsidR="00152B92" w:rsidRPr="003A3838" w:rsidRDefault="00152B92" w:rsidP="00580903">
            <w:pPr>
              <w:jc w:val="center"/>
              <w:rPr>
                <w:lang w:val="kk-KZ"/>
              </w:rPr>
            </w:pP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B62C99" w:rsidRDefault="00152B92" w:rsidP="00580903">
            <w:pPr>
              <w:spacing w:after="0" w:line="240" w:lineRule="auto"/>
              <w:jc w:val="both"/>
              <w:rPr>
                <w:rFonts w:ascii="Times New Roman" w:eastAsia="Times New Roman" w:hAnsi="Times New Roman" w:cs="Times New Roman"/>
                <w:sz w:val="24"/>
                <w:szCs w:val="24"/>
                <w:lang w:val="kk-KZ" w:eastAsia="ru-RU"/>
              </w:rPr>
            </w:pPr>
            <w:r w:rsidRPr="005A16F6">
              <w:rPr>
                <w:rFonts w:ascii="Kz Times New Roman" w:hAnsi="Kz Times New Roman" w:cs="Kz Times New Roman"/>
                <w:lang w:val="kk-KZ"/>
              </w:rPr>
              <w:t xml:space="preserve">5 семинар </w:t>
            </w:r>
            <w:r w:rsidRPr="005A16F6">
              <w:rPr>
                <w:rFonts w:ascii="Kz Times New Roman" w:hAnsi="Kz Times New Roman" w:cs="Kz Times New Roman"/>
                <w:bCs/>
                <w:lang w:val="kk-KZ"/>
              </w:rPr>
              <w:t>Педагогикалық қарым-қатынастың негізгі сипаттамасы және оның маңызы</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152B92" w:rsidRDefault="00152B92" w:rsidP="00580903">
            <w:pPr>
              <w:jc w:val="center"/>
              <w:rPr>
                <w:lang w:val="kk-KZ"/>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152B92" w:rsidRDefault="00152B92" w:rsidP="00A12FC3">
            <w:pPr>
              <w:spacing w:after="0"/>
              <w:jc w:val="center"/>
              <w:rPr>
                <w:lang w:val="kk-KZ"/>
              </w:rPr>
            </w:pPr>
            <w:r>
              <w:rPr>
                <w:lang w:val="kk-KZ"/>
              </w:rPr>
              <w:t>12</w:t>
            </w:r>
          </w:p>
          <w:p w:rsidR="00152B92" w:rsidRDefault="00152B92" w:rsidP="00580903">
            <w:pPr>
              <w:jc w:val="center"/>
              <w:rPr>
                <w:lang w:val="kk-KZ"/>
              </w:rPr>
            </w:pPr>
          </w:p>
        </w:tc>
      </w:tr>
      <w:tr w:rsidR="00152B92" w:rsidRPr="00152B92" w:rsidTr="00152B92">
        <w:trPr>
          <w:gridAfter w:val="1"/>
          <w:wAfter w:w="1642" w:type="pct"/>
          <w:trHeight w:val="242"/>
        </w:trPr>
        <w:tc>
          <w:tcPr>
            <w:tcW w:w="389" w:type="pct"/>
            <w:vMerge/>
            <w:tcBorders>
              <w:left w:val="single" w:sz="4" w:space="0" w:color="auto"/>
              <w:right w:val="single" w:sz="4" w:space="0" w:color="auto"/>
            </w:tcBorders>
            <w:shd w:val="clear" w:color="auto" w:fill="auto"/>
          </w:tcPr>
          <w:p w:rsidR="00152B92" w:rsidRPr="003A3838" w:rsidRDefault="00152B92" w:rsidP="00580903">
            <w:pPr>
              <w:jc w:val="center"/>
              <w:rPr>
                <w:lang w:val="kk-KZ"/>
              </w:rPr>
            </w:pPr>
          </w:p>
        </w:tc>
        <w:tc>
          <w:tcPr>
            <w:tcW w:w="2969" w:type="pct"/>
            <w:gridSpan w:val="3"/>
            <w:tcBorders>
              <w:top w:val="single" w:sz="4" w:space="0" w:color="auto"/>
              <w:left w:val="single" w:sz="4" w:space="0" w:color="auto"/>
              <w:right w:val="single" w:sz="4" w:space="0" w:color="auto"/>
            </w:tcBorders>
            <w:shd w:val="clear" w:color="auto" w:fill="auto"/>
          </w:tcPr>
          <w:p w:rsidR="00152B92" w:rsidRPr="00580903" w:rsidRDefault="00152B92" w:rsidP="00580903">
            <w:pPr>
              <w:spacing w:after="0" w:line="240" w:lineRule="auto"/>
              <w:jc w:val="both"/>
              <w:rPr>
                <w:rFonts w:ascii="Times New Roman" w:eastAsia="Times New Roman" w:hAnsi="Times New Roman" w:cs="Times New Roman"/>
                <w:b/>
                <w:sz w:val="24"/>
                <w:szCs w:val="24"/>
                <w:lang w:val="kk-KZ" w:eastAsia="ru-RU"/>
              </w:rPr>
            </w:pPr>
            <w:r w:rsidRPr="005A16F6">
              <w:rPr>
                <w:rFonts w:ascii="Kz Times New Roman" w:hAnsi="Kz Times New Roman" w:cs="Kz Times New Roman"/>
                <w:bCs/>
                <w:lang w:val="kk-KZ"/>
              </w:rPr>
              <w:t>6 дәріс Педагогикалық коммуникацияның қарым-қатынастан ерекшелігі</w:t>
            </w:r>
          </w:p>
        </w:tc>
      </w:tr>
      <w:tr w:rsidR="00152B92" w:rsidRPr="00152B92" w:rsidTr="00152B92">
        <w:trPr>
          <w:gridAfter w:val="1"/>
          <w:wAfter w:w="1642" w:type="pct"/>
          <w:trHeight w:val="1414"/>
        </w:trPr>
        <w:tc>
          <w:tcPr>
            <w:tcW w:w="389" w:type="pct"/>
            <w:vMerge/>
            <w:tcBorders>
              <w:left w:val="single" w:sz="4" w:space="0" w:color="auto"/>
              <w:bottom w:val="single" w:sz="4" w:space="0" w:color="auto"/>
              <w:right w:val="single" w:sz="4" w:space="0" w:color="auto"/>
            </w:tcBorders>
            <w:shd w:val="clear" w:color="auto" w:fill="auto"/>
          </w:tcPr>
          <w:p w:rsidR="00152B92" w:rsidRPr="003A3838" w:rsidRDefault="00152B92" w:rsidP="00580903">
            <w:pPr>
              <w:spacing w:after="0"/>
              <w:jc w:val="center"/>
              <w:rPr>
                <w:lang w:val="kk-KZ"/>
              </w:rPr>
            </w:pPr>
          </w:p>
        </w:tc>
        <w:tc>
          <w:tcPr>
            <w:tcW w:w="1986" w:type="pct"/>
            <w:tcBorders>
              <w:top w:val="single" w:sz="4" w:space="0" w:color="auto"/>
              <w:left w:val="single" w:sz="4" w:space="0" w:color="auto"/>
              <w:right w:val="single" w:sz="4" w:space="0" w:color="auto"/>
            </w:tcBorders>
            <w:shd w:val="clear" w:color="auto" w:fill="auto"/>
          </w:tcPr>
          <w:p w:rsidR="00152B92" w:rsidRPr="00B62C99" w:rsidRDefault="00152B92" w:rsidP="00580903">
            <w:pPr>
              <w:tabs>
                <w:tab w:val="left" w:pos="5985"/>
              </w:tabs>
              <w:spacing w:after="0" w:line="240" w:lineRule="auto"/>
              <w:jc w:val="both"/>
              <w:rPr>
                <w:rFonts w:ascii="Times New Roman" w:eastAsia="Times New Roman" w:hAnsi="Times New Roman" w:cs="Times New Roman"/>
                <w:b/>
                <w:noProof/>
                <w:sz w:val="24"/>
                <w:szCs w:val="24"/>
                <w:lang w:val="kk-KZ" w:eastAsia="ru-RU"/>
              </w:rPr>
            </w:pPr>
            <w:r w:rsidRPr="005A16F6">
              <w:rPr>
                <w:rFonts w:ascii="Kz Times New Roman" w:hAnsi="Kz Times New Roman" w:cs="Kz Times New Roman"/>
                <w:bCs/>
                <w:lang w:val="kk-KZ"/>
              </w:rPr>
              <w:t xml:space="preserve">6 семинар </w:t>
            </w:r>
            <w:r w:rsidRPr="005A16F6">
              <w:rPr>
                <w:rFonts w:ascii="Kz Times New Roman" w:hAnsi="Kz Times New Roman" w:cs="Kz Times New Roman"/>
                <w:szCs w:val="20"/>
                <w:lang w:val="kk-KZ"/>
              </w:rPr>
              <w:t>Кәсіби-педагогикалық қарым-қатынастың  жүйесі</w:t>
            </w:r>
          </w:p>
        </w:tc>
        <w:tc>
          <w:tcPr>
            <w:tcW w:w="351" w:type="pct"/>
            <w:tcBorders>
              <w:top w:val="single" w:sz="4" w:space="0" w:color="auto"/>
              <w:left w:val="single" w:sz="4" w:space="0" w:color="auto"/>
              <w:right w:val="single" w:sz="4" w:space="0" w:color="auto"/>
            </w:tcBorders>
            <w:shd w:val="clear" w:color="auto" w:fill="auto"/>
          </w:tcPr>
          <w:p w:rsidR="00152B92" w:rsidRPr="003A3838" w:rsidRDefault="00152B92" w:rsidP="00580903">
            <w:pPr>
              <w:spacing w:after="0"/>
              <w:jc w:val="center"/>
              <w:rPr>
                <w:lang w:val="kk-KZ"/>
              </w:rPr>
            </w:pPr>
          </w:p>
        </w:tc>
        <w:tc>
          <w:tcPr>
            <w:tcW w:w="632" w:type="pct"/>
            <w:tcBorders>
              <w:top w:val="single" w:sz="4" w:space="0" w:color="auto"/>
              <w:left w:val="single" w:sz="4" w:space="0" w:color="auto"/>
              <w:right w:val="single" w:sz="4" w:space="0" w:color="auto"/>
            </w:tcBorders>
            <w:shd w:val="clear" w:color="auto" w:fill="auto"/>
          </w:tcPr>
          <w:p w:rsidR="00152B92" w:rsidRDefault="00152B92" w:rsidP="00580903">
            <w:pPr>
              <w:spacing w:after="0"/>
              <w:jc w:val="center"/>
              <w:rPr>
                <w:lang w:val="kk-KZ"/>
              </w:rPr>
            </w:pPr>
          </w:p>
          <w:p w:rsidR="00152B92" w:rsidRDefault="00152B92" w:rsidP="00580903">
            <w:pPr>
              <w:spacing w:after="0"/>
              <w:jc w:val="center"/>
              <w:rPr>
                <w:lang w:val="kk-KZ"/>
              </w:rPr>
            </w:pPr>
          </w:p>
          <w:p w:rsidR="00152B92" w:rsidRPr="003A3838" w:rsidRDefault="00152B92" w:rsidP="00580903">
            <w:pPr>
              <w:spacing w:after="0"/>
              <w:jc w:val="center"/>
              <w:rPr>
                <w:lang w:val="kk-KZ"/>
              </w:rPr>
            </w:pPr>
          </w:p>
        </w:tc>
      </w:tr>
      <w:tr w:rsidR="00152B92" w:rsidRPr="000D63C7" w:rsidTr="00152B92">
        <w:trPr>
          <w:gridAfter w:val="1"/>
          <w:wAfter w:w="1642" w:type="pct"/>
          <w:trHeight w:val="1414"/>
        </w:trPr>
        <w:tc>
          <w:tcPr>
            <w:tcW w:w="389" w:type="pct"/>
            <w:tcBorders>
              <w:left w:val="single" w:sz="4" w:space="0" w:color="auto"/>
              <w:bottom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lang w:val="kk-KZ"/>
              </w:rPr>
            </w:pPr>
          </w:p>
        </w:tc>
        <w:tc>
          <w:tcPr>
            <w:tcW w:w="1986" w:type="pct"/>
            <w:tcBorders>
              <w:top w:val="single" w:sz="4" w:space="0" w:color="auto"/>
              <w:left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bCs/>
                <w:lang w:val="kk-KZ"/>
              </w:rPr>
            </w:pPr>
            <w:r w:rsidRPr="005A16F6">
              <w:rPr>
                <w:rFonts w:ascii="Kz Times New Roman" w:hAnsi="Kz Times New Roman" w:cs="Kz Times New Roman"/>
                <w:bCs/>
                <w:lang w:val="kk-KZ"/>
              </w:rPr>
              <w:t>7 дәріс Қарым-қатынас жүйесі, педагогикалық коммуникацияның функциялары және қасиеттері</w:t>
            </w:r>
          </w:p>
        </w:tc>
        <w:tc>
          <w:tcPr>
            <w:tcW w:w="351" w:type="pct"/>
            <w:tcBorders>
              <w:top w:val="single" w:sz="4" w:space="0" w:color="auto"/>
              <w:left w:val="single" w:sz="4" w:space="0" w:color="auto"/>
              <w:right w:val="single" w:sz="4" w:space="0" w:color="auto"/>
            </w:tcBorders>
            <w:shd w:val="clear" w:color="auto" w:fill="auto"/>
          </w:tcPr>
          <w:p w:rsidR="00152B92" w:rsidRPr="003A3838" w:rsidRDefault="00152B92" w:rsidP="00580903">
            <w:pPr>
              <w:spacing w:after="0"/>
              <w:jc w:val="center"/>
              <w:rPr>
                <w:lang w:val="kk-KZ"/>
              </w:rPr>
            </w:pPr>
          </w:p>
        </w:tc>
        <w:tc>
          <w:tcPr>
            <w:tcW w:w="632" w:type="pct"/>
            <w:tcBorders>
              <w:top w:val="single" w:sz="4" w:space="0" w:color="auto"/>
              <w:left w:val="single" w:sz="4" w:space="0" w:color="auto"/>
              <w:right w:val="single" w:sz="4" w:space="0" w:color="auto"/>
            </w:tcBorders>
            <w:shd w:val="clear" w:color="auto" w:fill="auto"/>
          </w:tcPr>
          <w:p w:rsidR="00152B92" w:rsidRDefault="00152B92" w:rsidP="00580903">
            <w:pPr>
              <w:spacing w:after="0"/>
              <w:jc w:val="center"/>
              <w:rPr>
                <w:lang w:val="kk-KZ"/>
              </w:rPr>
            </w:pPr>
            <w:r>
              <w:rPr>
                <w:lang w:val="kk-KZ"/>
              </w:rPr>
              <w:t>5</w:t>
            </w:r>
          </w:p>
        </w:tc>
      </w:tr>
      <w:tr w:rsidR="00152B92" w:rsidRPr="003A3838" w:rsidTr="00152B92">
        <w:trPr>
          <w:gridAfter w:val="1"/>
          <w:wAfter w:w="1642" w:type="pct"/>
        </w:trPr>
        <w:tc>
          <w:tcPr>
            <w:tcW w:w="389" w:type="pct"/>
            <w:tcBorders>
              <w:left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lang w:val="kk-KZ"/>
              </w:rPr>
            </w:pPr>
            <w:r w:rsidRPr="005A16F6">
              <w:rPr>
                <w:rFonts w:ascii="Kz Times New Roman" w:hAnsi="Kz Times New Roman" w:cs="Kz Times New Roman"/>
                <w:lang w:val="kk-KZ"/>
              </w:rPr>
              <w:t>7</w:t>
            </w: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bCs/>
                <w:lang w:val="kk-KZ"/>
              </w:rPr>
            </w:pPr>
            <w:r w:rsidRPr="005A16F6">
              <w:rPr>
                <w:rFonts w:ascii="Kz Times New Roman" w:hAnsi="Kz Times New Roman" w:cs="Kz Times New Roman"/>
                <w:bCs/>
                <w:lang w:val="kk-KZ"/>
              </w:rPr>
              <w:t>7 семинар</w:t>
            </w:r>
            <w:r w:rsidRPr="005A16F6">
              <w:rPr>
                <w:rFonts w:ascii="Kz Times New Roman" w:hAnsi="Kz Times New Roman" w:cs="Kz Times New Roman"/>
                <w:iCs/>
                <w:lang w:val="kk-KZ"/>
              </w:rPr>
              <w:t xml:space="preserve"> Педагогикалық ықпалдың кәсіби бағыты мен стильдерінің ерекшеліктері</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152B92" w:rsidRPr="003A3838" w:rsidRDefault="00152B92" w:rsidP="00580903">
            <w:pPr>
              <w:spacing w:after="0"/>
              <w:jc w:val="center"/>
              <w:rPr>
                <w:lang w:val="kk-KZ"/>
              </w:rPr>
            </w:pPr>
            <w:r>
              <w:rPr>
                <w:lang w:val="kk-KZ"/>
              </w:rPr>
              <w:t>1</w:t>
            </w:r>
            <w:r>
              <w:rPr>
                <w:rFonts w:ascii="Kz Times New Roman" w:hAnsi="Kz Times New Roman" w:cs="Kz Times New Roman"/>
                <w:lang w:val="kk-KZ"/>
              </w:rPr>
              <w:t xml:space="preserve"> сағат</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152B92" w:rsidRPr="003A3838" w:rsidRDefault="00152B92" w:rsidP="00580903">
            <w:pPr>
              <w:spacing w:after="0"/>
              <w:jc w:val="center"/>
              <w:rPr>
                <w:lang w:val="kk-KZ"/>
              </w:rPr>
            </w:pPr>
          </w:p>
        </w:tc>
      </w:tr>
      <w:tr w:rsidR="00152B92" w:rsidRPr="006E52BE" w:rsidTr="00152B92">
        <w:trPr>
          <w:gridAfter w:val="1"/>
          <w:wAfter w:w="1642" w:type="pct"/>
        </w:trPr>
        <w:tc>
          <w:tcPr>
            <w:tcW w:w="389" w:type="pct"/>
            <w:tcBorders>
              <w:left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lang w:val="kk-KZ"/>
              </w:rPr>
            </w:pP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bCs/>
                <w:lang w:val="kk-KZ"/>
              </w:rPr>
            </w:pPr>
            <w:r w:rsidRPr="005A16F6">
              <w:rPr>
                <w:rFonts w:ascii="Kz Times New Roman" w:hAnsi="Kz Times New Roman" w:cs="Kz Times New Roman"/>
                <w:bCs/>
                <w:lang w:val="kk-KZ"/>
              </w:rPr>
              <w:t xml:space="preserve">8 дәріс </w:t>
            </w:r>
            <w:r w:rsidRPr="005A16F6">
              <w:rPr>
                <w:rFonts w:ascii="Kz Times New Roman" w:hAnsi="Kz Times New Roman" w:cs="Kz Times New Roman"/>
                <w:lang w:val="kk-KZ"/>
              </w:rPr>
              <w:t>Топтағы педагогикалық қарым-қатынас</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152B92" w:rsidRDefault="00152B92" w:rsidP="00580903">
            <w:pPr>
              <w:jc w:val="center"/>
              <w:rPr>
                <w:lang w:val="kk-KZ"/>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152B92" w:rsidRDefault="00152B92" w:rsidP="00580903">
            <w:pPr>
              <w:jc w:val="center"/>
              <w:rPr>
                <w:lang w:val="kk-KZ"/>
              </w:rPr>
            </w:pPr>
            <w:r>
              <w:rPr>
                <w:lang w:val="kk-KZ"/>
              </w:rPr>
              <w:t>5</w:t>
            </w:r>
          </w:p>
        </w:tc>
      </w:tr>
      <w:tr w:rsidR="00152B92" w:rsidRPr="003A3838" w:rsidTr="00152B92">
        <w:trPr>
          <w:gridAfter w:val="1"/>
          <w:wAfter w:w="1642" w:type="pct"/>
        </w:trPr>
        <w:tc>
          <w:tcPr>
            <w:tcW w:w="389" w:type="pct"/>
            <w:vMerge w:val="restart"/>
            <w:tcBorders>
              <w:top w:val="single" w:sz="4" w:space="0" w:color="auto"/>
              <w:left w:val="single" w:sz="4" w:space="0" w:color="auto"/>
              <w:bottom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lang w:val="kk-KZ"/>
              </w:rPr>
            </w:pPr>
            <w:r w:rsidRPr="005A16F6">
              <w:rPr>
                <w:rFonts w:ascii="Kz Times New Roman" w:hAnsi="Kz Times New Roman" w:cs="Kz Times New Roman"/>
                <w:lang w:val="kk-KZ"/>
              </w:rPr>
              <w:t>8</w:t>
            </w:r>
          </w:p>
          <w:p w:rsidR="00152B92" w:rsidRPr="005A16F6" w:rsidRDefault="00152B92" w:rsidP="00F25E55">
            <w:pPr>
              <w:jc w:val="both"/>
              <w:rPr>
                <w:rFonts w:ascii="Kz Times New Roman" w:hAnsi="Kz Times New Roman" w:cs="Kz Times New Roman"/>
                <w:lang w:val="kk-KZ"/>
              </w:rPr>
            </w:pP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bCs/>
                <w:lang w:val="kk-KZ"/>
              </w:rPr>
            </w:pPr>
            <w:r w:rsidRPr="005A16F6">
              <w:rPr>
                <w:rFonts w:ascii="Kz Times New Roman" w:hAnsi="Kz Times New Roman" w:cs="Kz Times New Roman"/>
                <w:bCs/>
                <w:lang w:val="kk-KZ"/>
              </w:rPr>
              <w:t>8 семинар</w:t>
            </w:r>
            <w:r w:rsidRPr="005A16F6">
              <w:rPr>
                <w:rFonts w:ascii="Kz Times New Roman" w:hAnsi="Kz Times New Roman" w:cs="Kz Times New Roman"/>
                <w:lang w:val="kk-KZ"/>
              </w:rPr>
              <w:t xml:space="preserve"> Кәсіби-педагогикалық қарым-қатынас технологиясы</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152B92" w:rsidRPr="003A3838" w:rsidRDefault="00152B92" w:rsidP="00580903">
            <w:pPr>
              <w:jc w:val="center"/>
              <w:rPr>
                <w:lang w:val="kk-KZ"/>
              </w:rPr>
            </w:pPr>
            <w:r>
              <w:rPr>
                <w:lang w:val="kk-KZ"/>
              </w:rPr>
              <w:t>1</w:t>
            </w:r>
            <w:r>
              <w:rPr>
                <w:rFonts w:ascii="Kz Times New Roman" w:hAnsi="Kz Times New Roman" w:cs="Kz Times New Roman"/>
                <w:lang w:val="kk-KZ"/>
              </w:rPr>
              <w:t xml:space="preserve"> сағат</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152B92" w:rsidRPr="00010AAA" w:rsidRDefault="00152B92" w:rsidP="00580903">
            <w:pPr>
              <w:jc w:val="center"/>
              <w:rPr>
                <w:caps/>
                <w:lang w:val="en-US"/>
              </w:rPr>
            </w:pPr>
          </w:p>
        </w:tc>
      </w:tr>
      <w:tr w:rsidR="00152B92" w:rsidRPr="003A3838" w:rsidTr="00152B92">
        <w:trPr>
          <w:gridAfter w:val="1"/>
          <w:wAfter w:w="1642" w:type="pct"/>
        </w:trPr>
        <w:tc>
          <w:tcPr>
            <w:tcW w:w="389" w:type="pct"/>
            <w:vMerge/>
            <w:tcBorders>
              <w:top w:val="single" w:sz="4" w:space="0" w:color="auto"/>
              <w:left w:val="single" w:sz="4" w:space="0" w:color="auto"/>
              <w:bottom w:val="single" w:sz="4" w:space="0" w:color="auto"/>
              <w:right w:val="single" w:sz="4" w:space="0" w:color="auto"/>
            </w:tcBorders>
            <w:shd w:val="clear" w:color="auto" w:fill="auto"/>
          </w:tcPr>
          <w:p w:rsidR="00152B92" w:rsidRPr="003A3838" w:rsidRDefault="00152B92" w:rsidP="00580903">
            <w:pPr>
              <w:jc w:val="center"/>
              <w:rPr>
                <w:lang w:val="kk-KZ"/>
              </w:rPr>
            </w:pP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B62C99" w:rsidRDefault="00152B92" w:rsidP="00580903">
            <w:pPr>
              <w:spacing w:after="0" w:line="240" w:lineRule="auto"/>
              <w:jc w:val="both"/>
              <w:rPr>
                <w:rFonts w:ascii="Times New Roman" w:eastAsia="Times New Roman" w:hAnsi="Times New Roman" w:cs="Times New Roman"/>
                <w:sz w:val="24"/>
                <w:szCs w:val="24"/>
                <w:lang w:val="kk-KZ" w:eastAsia="ru-RU"/>
              </w:rPr>
            </w:pPr>
            <w:r w:rsidRPr="005A16F6">
              <w:rPr>
                <w:rFonts w:ascii="Kz Times New Roman" w:hAnsi="Kz Times New Roman" w:cs="Kz Times New Roman"/>
                <w:b/>
                <w:lang w:val="kk-KZ"/>
              </w:rPr>
              <w:t>Модуль 3</w:t>
            </w:r>
            <w:r w:rsidRPr="005A16F6">
              <w:rPr>
                <w:rFonts w:ascii="Kz Times New Roman" w:hAnsi="Kz Times New Roman" w:cs="Kz Times New Roman"/>
                <w:lang w:val="kk-KZ"/>
              </w:rPr>
              <w:t xml:space="preserve"> Өзаратүсіністіктің тұлғаны әлеуметтендірудегі орны </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152B92" w:rsidRPr="003A3838" w:rsidRDefault="00152B92" w:rsidP="00580903">
            <w:pPr>
              <w:jc w:val="center"/>
              <w:rPr>
                <w:lang w:val="kk-KZ"/>
              </w:rPr>
            </w:pPr>
            <w:r>
              <w:rPr>
                <w:lang w:val="kk-KZ"/>
              </w:rPr>
              <w:t>1</w:t>
            </w:r>
            <w:r>
              <w:rPr>
                <w:rFonts w:ascii="Kz Times New Roman" w:hAnsi="Kz Times New Roman" w:cs="Kz Times New Roman"/>
                <w:lang w:val="kk-KZ"/>
              </w:rPr>
              <w:t xml:space="preserve"> сағат</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152B92" w:rsidRPr="003A3838" w:rsidRDefault="00152B92" w:rsidP="00580903">
            <w:pPr>
              <w:jc w:val="center"/>
              <w:rPr>
                <w:caps/>
                <w:lang w:val="kk-KZ"/>
              </w:rPr>
            </w:pPr>
            <w:r>
              <w:rPr>
                <w:caps/>
                <w:lang w:val="kk-KZ"/>
              </w:rPr>
              <w:t>5</w:t>
            </w:r>
          </w:p>
        </w:tc>
      </w:tr>
      <w:tr w:rsidR="00152B92" w:rsidRPr="00152B92" w:rsidTr="00152B92">
        <w:trPr>
          <w:trHeight w:val="228"/>
        </w:trPr>
        <w:tc>
          <w:tcPr>
            <w:tcW w:w="3358" w:type="pct"/>
            <w:gridSpan w:val="4"/>
            <w:tcBorders>
              <w:top w:val="single" w:sz="4" w:space="0" w:color="auto"/>
              <w:left w:val="single" w:sz="4" w:space="0" w:color="auto"/>
              <w:bottom w:val="single" w:sz="4" w:space="0" w:color="auto"/>
              <w:right w:val="single" w:sz="4" w:space="0" w:color="auto"/>
            </w:tcBorders>
            <w:shd w:val="clear" w:color="auto" w:fill="auto"/>
          </w:tcPr>
          <w:p w:rsidR="00152B92" w:rsidRPr="005A16F6" w:rsidRDefault="0099088C" w:rsidP="00F25E55">
            <w:pPr>
              <w:jc w:val="both"/>
              <w:rPr>
                <w:rFonts w:ascii="Kz Times New Roman" w:hAnsi="Kz Times New Roman" w:cs="Kz Times New Roman"/>
                <w:lang w:val="kk-KZ"/>
              </w:rPr>
            </w:pPr>
            <w:r>
              <w:rPr>
                <w:rFonts w:ascii="Kz Times New Roman" w:hAnsi="Kz Times New Roman" w:cs="Kz Times New Roman"/>
                <w:lang w:val="kk-KZ"/>
              </w:rPr>
              <w:t>9</w:t>
            </w:r>
          </w:p>
        </w:tc>
        <w:tc>
          <w:tcPr>
            <w:tcW w:w="1642" w:type="pct"/>
          </w:tcPr>
          <w:p w:rsidR="00152B92" w:rsidRPr="005A16F6" w:rsidRDefault="00152B92" w:rsidP="00F25E55">
            <w:pPr>
              <w:jc w:val="both"/>
              <w:rPr>
                <w:rFonts w:ascii="Kz Times New Roman" w:hAnsi="Kz Times New Roman" w:cs="Kz Times New Roman"/>
                <w:bCs/>
                <w:lang w:val="kk-KZ"/>
              </w:rPr>
            </w:pPr>
          </w:p>
        </w:tc>
      </w:tr>
      <w:tr w:rsidR="00152B92" w:rsidRPr="003A3838" w:rsidTr="00152B92">
        <w:trPr>
          <w:gridAfter w:val="1"/>
          <w:wAfter w:w="1642" w:type="pct"/>
        </w:trPr>
        <w:tc>
          <w:tcPr>
            <w:tcW w:w="389" w:type="pct"/>
            <w:vMerge w:val="restart"/>
            <w:tcBorders>
              <w:top w:val="single" w:sz="4" w:space="0" w:color="auto"/>
              <w:left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lang w:val="kk-KZ"/>
              </w:rPr>
            </w:pPr>
            <w:r w:rsidRPr="005A16F6">
              <w:rPr>
                <w:rFonts w:ascii="Kz Times New Roman" w:hAnsi="Kz Times New Roman" w:cs="Kz Times New Roman"/>
                <w:lang w:val="kk-KZ"/>
              </w:rPr>
              <w:t xml:space="preserve"> </w:t>
            </w:r>
          </w:p>
          <w:p w:rsidR="00152B92" w:rsidRPr="005A16F6" w:rsidRDefault="00152B92" w:rsidP="00F25E55">
            <w:pPr>
              <w:jc w:val="both"/>
              <w:rPr>
                <w:rFonts w:ascii="Kz Times New Roman" w:hAnsi="Kz Times New Roman" w:cs="Kz Times New Roman"/>
                <w:lang w:val="kk-KZ"/>
              </w:rPr>
            </w:pP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bCs/>
                <w:lang w:val="kk-KZ"/>
              </w:rPr>
            </w:pPr>
            <w:r w:rsidRPr="005A16F6">
              <w:rPr>
                <w:rFonts w:ascii="Kz Times New Roman" w:hAnsi="Kz Times New Roman" w:cs="Kz Times New Roman"/>
                <w:bCs/>
                <w:lang w:val="kk-KZ"/>
              </w:rPr>
              <w:t xml:space="preserve">9 семинар </w:t>
            </w:r>
            <w:r w:rsidRPr="005A16F6">
              <w:rPr>
                <w:rFonts w:ascii="Kz Times New Roman" w:hAnsi="Kz Times New Roman" w:cs="Kz Times New Roman"/>
                <w:szCs w:val="20"/>
                <w:lang w:val="kk-KZ"/>
              </w:rPr>
              <w:t>Педагогикалық қарым-қатынас субъектілерінің әлеуметтік ролі</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152B92" w:rsidRPr="003A3838" w:rsidRDefault="00152B92" w:rsidP="00580903">
            <w:pPr>
              <w:jc w:val="center"/>
              <w:rPr>
                <w:lang w:val="kk-KZ"/>
              </w:rPr>
            </w:pPr>
            <w:r>
              <w:rPr>
                <w:lang w:val="kk-KZ"/>
              </w:rPr>
              <w:t>2</w:t>
            </w:r>
            <w:r>
              <w:rPr>
                <w:rFonts w:ascii="Kz Times New Roman" w:hAnsi="Kz Times New Roman" w:cs="Kz Times New Roman"/>
                <w:lang w:val="kk-KZ"/>
              </w:rPr>
              <w:t xml:space="preserve"> </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152B92" w:rsidRPr="00010AAA" w:rsidRDefault="00152B92" w:rsidP="00580903">
            <w:pPr>
              <w:jc w:val="center"/>
              <w:rPr>
                <w:caps/>
                <w:lang w:val="en-US"/>
              </w:rPr>
            </w:pPr>
          </w:p>
        </w:tc>
      </w:tr>
      <w:tr w:rsidR="00152B92" w:rsidRPr="003A3838" w:rsidTr="00152B92">
        <w:trPr>
          <w:gridAfter w:val="1"/>
          <w:wAfter w:w="1642" w:type="pct"/>
        </w:trPr>
        <w:tc>
          <w:tcPr>
            <w:tcW w:w="389" w:type="pct"/>
            <w:vMerge/>
            <w:tcBorders>
              <w:left w:val="single" w:sz="4" w:space="0" w:color="auto"/>
              <w:right w:val="single" w:sz="4" w:space="0" w:color="auto"/>
            </w:tcBorders>
            <w:shd w:val="clear" w:color="auto" w:fill="auto"/>
          </w:tcPr>
          <w:p w:rsidR="00152B92" w:rsidRPr="003A3838" w:rsidRDefault="00152B92" w:rsidP="00580903">
            <w:pPr>
              <w:rPr>
                <w:lang w:val="kk-KZ"/>
              </w:rPr>
            </w:pP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3A3838" w:rsidRDefault="00152B92" w:rsidP="00580903">
            <w:pPr>
              <w:rPr>
                <w:lang w:val="kk-KZ"/>
              </w:rPr>
            </w:pPr>
            <w:r w:rsidRPr="005A16F6">
              <w:rPr>
                <w:rFonts w:ascii="Kz Times New Roman" w:hAnsi="Kz Times New Roman" w:cs="Kz Times New Roman"/>
                <w:bCs/>
                <w:lang w:val="kk-KZ"/>
              </w:rPr>
              <w:t xml:space="preserve">10 дәріс </w:t>
            </w:r>
            <w:r w:rsidRPr="005A16F6">
              <w:rPr>
                <w:rFonts w:ascii="Kz Times New Roman" w:hAnsi="Kz Times New Roman" w:cs="Kz Times New Roman"/>
                <w:szCs w:val="20"/>
                <w:lang w:val="kk-KZ"/>
              </w:rPr>
              <w:t>Педагог пен психологтың қарым-қатынасының деңгейлері</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152B92" w:rsidRPr="003A3838" w:rsidRDefault="00152B92" w:rsidP="00A12FC3">
            <w:pPr>
              <w:jc w:val="center"/>
              <w:rPr>
                <w:lang w:val="kk-KZ"/>
              </w:rPr>
            </w:pPr>
            <w:r>
              <w:rPr>
                <w:lang w:val="kk-KZ"/>
              </w:rPr>
              <w:t>1</w:t>
            </w:r>
            <w:r>
              <w:rPr>
                <w:rFonts w:ascii="Kz Times New Roman" w:hAnsi="Kz Times New Roman" w:cs="Kz Times New Roman"/>
                <w:lang w:val="kk-KZ"/>
              </w:rPr>
              <w:t xml:space="preserve"> </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152B92" w:rsidRPr="003A3838" w:rsidRDefault="00152B92" w:rsidP="00580903">
            <w:pPr>
              <w:jc w:val="center"/>
              <w:rPr>
                <w:caps/>
                <w:lang w:val="kk-KZ"/>
              </w:rPr>
            </w:pPr>
            <w:r>
              <w:rPr>
                <w:caps/>
                <w:lang w:val="kk-KZ"/>
              </w:rPr>
              <w:t>5</w:t>
            </w:r>
          </w:p>
        </w:tc>
      </w:tr>
      <w:tr w:rsidR="00152B92" w:rsidRPr="00152B92" w:rsidTr="00152B92">
        <w:trPr>
          <w:gridAfter w:val="1"/>
          <w:wAfter w:w="1642" w:type="pct"/>
        </w:trPr>
        <w:tc>
          <w:tcPr>
            <w:tcW w:w="389" w:type="pct"/>
            <w:tcBorders>
              <w:left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lang w:val="kk-KZ"/>
              </w:rPr>
            </w:pPr>
            <w:r w:rsidRPr="005A16F6">
              <w:rPr>
                <w:rFonts w:ascii="Kz Times New Roman" w:hAnsi="Kz Times New Roman" w:cs="Kz Times New Roman"/>
                <w:lang w:val="kk-KZ"/>
              </w:rPr>
              <w:t>10</w:t>
            </w: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bCs/>
                <w:lang w:val="kk-KZ"/>
              </w:rPr>
            </w:pPr>
            <w:r w:rsidRPr="005A16F6">
              <w:rPr>
                <w:rFonts w:ascii="Kz Times New Roman" w:hAnsi="Kz Times New Roman" w:cs="Kz Times New Roman"/>
                <w:bCs/>
                <w:lang w:val="kk-KZ"/>
              </w:rPr>
              <w:t xml:space="preserve">10 семинар </w:t>
            </w:r>
            <w:r w:rsidRPr="005A16F6">
              <w:rPr>
                <w:rFonts w:ascii="Kz Times New Roman" w:hAnsi="Kz Times New Roman" w:cs="Kz Times New Roman"/>
                <w:lang w:val="kk-KZ"/>
              </w:rPr>
              <w:t>Педагогтың коммуникативті мәдениетінің ерекшеліктері</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152B92" w:rsidRDefault="00152B92" w:rsidP="00580903">
            <w:pPr>
              <w:jc w:val="center"/>
              <w:rPr>
                <w:lang w:val="kk-KZ"/>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152B92" w:rsidRDefault="00152B92" w:rsidP="00580903">
            <w:pPr>
              <w:jc w:val="center"/>
              <w:rPr>
                <w:caps/>
                <w:lang w:val="kk-KZ"/>
              </w:rPr>
            </w:pPr>
          </w:p>
        </w:tc>
      </w:tr>
      <w:tr w:rsidR="00152B92" w:rsidRPr="00152B92" w:rsidTr="00152B92">
        <w:trPr>
          <w:gridAfter w:val="1"/>
          <w:wAfter w:w="1642" w:type="pct"/>
        </w:trPr>
        <w:tc>
          <w:tcPr>
            <w:tcW w:w="389" w:type="pct"/>
            <w:tcBorders>
              <w:left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lang w:val="kk-KZ"/>
              </w:rPr>
            </w:pP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bCs/>
                <w:lang w:val="kk-KZ"/>
              </w:rPr>
            </w:pPr>
            <w:r w:rsidRPr="005A16F6">
              <w:rPr>
                <w:rFonts w:ascii="Kz Times New Roman" w:hAnsi="Kz Times New Roman" w:cs="Kz Times New Roman"/>
                <w:bCs/>
                <w:lang w:val="kk-KZ"/>
              </w:rPr>
              <w:t xml:space="preserve">11 дәріс </w:t>
            </w:r>
            <w:r w:rsidRPr="005A16F6">
              <w:rPr>
                <w:lang w:val="kk-KZ"/>
              </w:rPr>
              <w:t xml:space="preserve">Коммуникативтік біліктілік кәсіби мәдениеттің </w:t>
            </w:r>
            <w:r w:rsidRPr="005A16F6">
              <w:rPr>
                <w:lang w:val="kk-KZ"/>
              </w:rPr>
              <w:lastRenderedPageBreak/>
              <w:t>құрамдас бөлігі.</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152B92" w:rsidRPr="000D63C7" w:rsidRDefault="00152B92" w:rsidP="004F591E">
            <w:pPr>
              <w:jc w:val="center"/>
              <w:rPr>
                <w:lang w:val="kk-KZ"/>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152B92" w:rsidRPr="0014733A" w:rsidRDefault="00152B92" w:rsidP="004F591E">
            <w:pPr>
              <w:jc w:val="center"/>
              <w:rPr>
                <w:b/>
                <w:caps/>
                <w:lang w:val="kk-KZ"/>
              </w:rPr>
            </w:pPr>
          </w:p>
        </w:tc>
      </w:tr>
      <w:tr w:rsidR="00152B92" w:rsidRPr="003A3838" w:rsidTr="00152B92">
        <w:trPr>
          <w:gridAfter w:val="1"/>
          <w:wAfter w:w="1642" w:type="pct"/>
        </w:trPr>
        <w:tc>
          <w:tcPr>
            <w:tcW w:w="389" w:type="pct"/>
            <w:tcBorders>
              <w:left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lang w:val="kk-KZ"/>
              </w:rPr>
            </w:pPr>
            <w:r w:rsidRPr="005A16F6">
              <w:rPr>
                <w:rFonts w:ascii="Kz Times New Roman" w:hAnsi="Kz Times New Roman" w:cs="Kz Times New Roman"/>
                <w:lang w:val="kk-KZ"/>
              </w:rPr>
              <w:lastRenderedPageBreak/>
              <w:t>11</w:t>
            </w: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bCs/>
                <w:lang w:val="kk-KZ"/>
              </w:rPr>
            </w:pPr>
            <w:r w:rsidRPr="005A16F6">
              <w:rPr>
                <w:rFonts w:ascii="Kz Times New Roman" w:hAnsi="Kz Times New Roman" w:cs="Kz Times New Roman"/>
                <w:bCs/>
                <w:lang w:val="kk-KZ"/>
              </w:rPr>
              <w:t xml:space="preserve">11 семинар </w:t>
            </w:r>
            <w:r w:rsidRPr="005A16F6">
              <w:rPr>
                <w:rFonts w:ascii="Kz Times New Roman" w:hAnsi="Kz Times New Roman" w:cs="Kz Times New Roman"/>
                <w:szCs w:val="20"/>
                <w:lang w:val="kk-KZ"/>
              </w:rPr>
              <w:t>Педагогтың қарым-қатынасындағы кейбір ерекшеліктер</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152B92" w:rsidRPr="00152B92" w:rsidRDefault="00152B92" w:rsidP="004F591E">
            <w:pPr>
              <w:jc w:val="center"/>
              <w:rPr>
                <w:lang w:val="kk-KZ"/>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152B92" w:rsidRPr="0014733A" w:rsidRDefault="00152B92" w:rsidP="004F591E">
            <w:pPr>
              <w:jc w:val="center"/>
              <w:rPr>
                <w:b/>
                <w:caps/>
                <w:lang w:val="kk-KZ"/>
              </w:rPr>
            </w:pPr>
            <w:r>
              <w:rPr>
                <w:b/>
                <w:caps/>
                <w:lang w:val="kk-KZ"/>
              </w:rPr>
              <w:t>5</w:t>
            </w:r>
          </w:p>
        </w:tc>
      </w:tr>
      <w:tr w:rsidR="00152B92" w:rsidRPr="003A3838" w:rsidTr="00152B92">
        <w:trPr>
          <w:gridAfter w:val="1"/>
          <w:wAfter w:w="1642" w:type="pct"/>
        </w:trPr>
        <w:tc>
          <w:tcPr>
            <w:tcW w:w="389" w:type="pct"/>
            <w:tcBorders>
              <w:left w:val="single" w:sz="4" w:space="0" w:color="auto"/>
              <w:right w:val="single" w:sz="4" w:space="0" w:color="auto"/>
            </w:tcBorders>
            <w:shd w:val="clear" w:color="auto" w:fill="auto"/>
          </w:tcPr>
          <w:p w:rsidR="00152B92" w:rsidRPr="005A16F6" w:rsidRDefault="0099088C" w:rsidP="00F25E55">
            <w:pPr>
              <w:jc w:val="both"/>
              <w:rPr>
                <w:rFonts w:ascii="Kz Times New Roman" w:hAnsi="Kz Times New Roman" w:cs="Kz Times New Roman"/>
                <w:lang w:val="kk-KZ"/>
              </w:rPr>
            </w:pPr>
            <w:r>
              <w:rPr>
                <w:rFonts w:ascii="Kz Times New Roman" w:hAnsi="Kz Times New Roman" w:cs="Kz Times New Roman"/>
                <w:lang w:val="kk-KZ"/>
              </w:rPr>
              <w:t>12</w:t>
            </w: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5A16F6" w:rsidRDefault="00152B92" w:rsidP="00F25E55">
            <w:pPr>
              <w:pStyle w:val="ac"/>
              <w:rPr>
                <w:lang w:val="kk-KZ"/>
              </w:rPr>
            </w:pPr>
            <w:r w:rsidRPr="005A16F6">
              <w:rPr>
                <w:rFonts w:ascii="Kz Times New Roman" w:hAnsi="Kz Times New Roman" w:cs="Kz Times New Roman"/>
                <w:bCs/>
                <w:lang w:val="kk-KZ"/>
              </w:rPr>
              <w:t>12 дәріс Қ</w:t>
            </w:r>
            <w:r w:rsidRPr="005A16F6">
              <w:rPr>
                <w:lang w:val="kk-KZ"/>
              </w:rPr>
              <w:t>арым-қатынас теориясының кейбір     әдіснамалық аспектілері</w:t>
            </w:r>
            <w:r w:rsidRPr="005A16F6">
              <w:rPr>
                <w:i/>
                <w:lang w:val="kk-KZ"/>
              </w:rPr>
              <w:t xml:space="preserve"> </w:t>
            </w:r>
          </w:p>
          <w:p w:rsidR="00152B92" w:rsidRPr="005A16F6" w:rsidRDefault="00152B92" w:rsidP="00F25E55">
            <w:pPr>
              <w:jc w:val="both"/>
              <w:rPr>
                <w:rFonts w:ascii="Kz Times New Roman" w:hAnsi="Kz Times New Roman" w:cs="Kz Times New Roman"/>
                <w:bCs/>
                <w:lang w:val="kk-KZ"/>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152B92" w:rsidRPr="00461CBB" w:rsidRDefault="00152B92" w:rsidP="00580903">
            <w:pPr>
              <w:jc w:val="center"/>
              <w:rPr>
                <w:lang w:val="kk-KZ"/>
              </w:rPr>
            </w:pPr>
            <w:r>
              <w:rPr>
                <w:lang w:val="kk-KZ"/>
              </w:rPr>
              <w:t>2</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152B92" w:rsidRPr="000D63C7" w:rsidRDefault="00152B92" w:rsidP="00580903">
            <w:pPr>
              <w:jc w:val="center"/>
              <w:rPr>
                <w:b/>
                <w:caps/>
                <w:lang w:val="kk-KZ"/>
              </w:rPr>
            </w:pPr>
          </w:p>
        </w:tc>
      </w:tr>
      <w:tr w:rsidR="00152B92" w:rsidRPr="003A3838" w:rsidTr="00152B92">
        <w:trPr>
          <w:gridAfter w:val="1"/>
          <w:wAfter w:w="1642" w:type="pct"/>
          <w:trHeight w:val="615"/>
        </w:trPr>
        <w:tc>
          <w:tcPr>
            <w:tcW w:w="389" w:type="pct"/>
            <w:tcBorders>
              <w:left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lang w:val="kk-KZ"/>
              </w:rPr>
            </w:pP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bCs/>
                <w:lang w:val="kk-KZ"/>
              </w:rPr>
            </w:pPr>
            <w:r w:rsidRPr="005A16F6">
              <w:rPr>
                <w:rFonts w:ascii="Kz Times New Roman" w:hAnsi="Kz Times New Roman" w:cs="Kz Times New Roman"/>
                <w:bCs/>
                <w:lang w:val="kk-KZ"/>
              </w:rPr>
              <w:t xml:space="preserve">12 семинар </w:t>
            </w:r>
            <w:r w:rsidRPr="005A16F6">
              <w:rPr>
                <w:rFonts w:ascii="Kz Times New Roman" w:hAnsi="Kz Times New Roman" w:cs="Kz Times New Roman"/>
                <w:lang w:val="kk-KZ"/>
              </w:rPr>
              <w:t>Қарым-қатынасқа әр тұрғыдан келу</w:t>
            </w:r>
          </w:p>
        </w:tc>
        <w:tc>
          <w:tcPr>
            <w:tcW w:w="351" w:type="pct"/>
            <w:tcBorders>
              <w:top w:val="single" w:sz="4" w:space="0" w:color="auto"/>
              <w:left w:val="single" w:sz="4" w:space="0" w:color="auto"/>
              <w:right w:val="single" w:sz="4" w:space="0" w:color="auto"/>
            </w:tcBorders>
            <w:shd w:val="clear" w:color="auto" w:fill="auto"/>
          </w:tcPr>
          <w:p w:rsidR="00152B92" w:rsidRPr="003A3838" w:rsidRDefault="00152B92" w:rsidP="00580903">
            <w:pPr>
              <w:jc w:val="center"/>
              <w:rPr>
                <w:lang w:val="kk-KZ"/>
              </w:rPr>
            </w:pPr>
            <w:r>
              <w:rPr>
                <w:lang w:val="kk-KZ"/>
              </w:rPr>
              <w:t>1</w:t>
            </w:r>
            <w:r>
              <w:rPr>
                <w:rFonts w:ascii="Kz Times New Roman" w:hAnsi="Kz Times New Roman" w:cs="Kz Times New Roman"/>
                <w:lang w:val="kk-KZ"/>
              </w:rPr>
              <w:t xml:space="preserve"> сағат</w:t>
            </w:r>
          </w:p>
        </w:tc>
        <w:tc>
          <w:tcPr>
            <w:tcW w:w="632" w:type="pct"/>
            <w:tcBorders>
              <w:top w:val="single" w:sz="4" w:space="0" w:color="auto"/>
              <w:left w:val="single" w:sz="4" w:space="0" w:color="auto"/>
              <w:right w:val="single" w:sz="4" w:space="0" w:color="auto"/>
            </w:tcBorders>
            <w:shd w:val="clear" w:color="auto" w:fill="auto"/>
          </w:tcPr>
          <w:p w:rsidR="00152B92" w:rsidRPr="00A12FC3" w:rsidRDefault="00152B92" w:rsidP="00580903">
            <w:pPr>
              <w:jc w:val="center"/>
              <w:rPr>
                <w:caps/>
                <w:lang w:val="kk-KZ"/>
              </w:rPr>
            </w:pPr>
            <w:r>
              <w:rPr>
                <w:caps/>
                <w:lang w:val="kk-KZ"/>
              </w:rPr>
              <w:t>5</w:t>
            </w:r>
          </w:p>
        </w:tc>
      </w:tr>
      <w:tr w:rsidR="00152B92" w:rsidRPr="003A3838" w:rsidTr="00152B92">
        <w:trPr>
          <w:gridAfter w:val="1"/>
          <w:wAfter w:w="1642" w:type="pct"/>
          <w:trHeight w:val="285"/>
        </w:trPr>
        <w:tc>
          <w:tcPr>
            <w:tcW w:w="389" w:type="pct"/>
            <w:vMerge w:val="restart"/>
            <w:tcBorders>
              <w:left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lang w:val="kk-KZ"/>
              </w:rPr>
            </w:pPr>
          </w:p>
          <w:p w:rsidR="00152B92" w:rsidRPr="005A16F6" w:rsidRDefault="00152B92" w:rsidP="00F25E55">
            <w:pPr>
              <w:jc w:val="both"/>
              <w:rPr>
                <w:rFonts w:ascii="Kz Times New Roman" w:hAnsi="Kz Times New Roman" w:cs="Kz Times New Roman"/>
                <w:lang w:val="kk-KZ"/>
              </w:rPr>
            </w:pPr>
            <w:r w:rsidRPr="005A16F6">
              <w:rPr>
                <w:rFonts w:ascii="Kz Times New Roman" w:hAnsi="Kz Times New Roman" w:cs="Kz Times New Roman"/>
                <w:lang w:val="kk-KZ"/>
              </w:rPr>
              <w:t>13</w:t>
            </w: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bCs/>
                <w:lang w:val="kk-KZ"/>
              </w:rPr>
            </w:pPr>
            <w:r w:rsidRPr="005A16F6">
              <w:rPr>
                <w:rFonts w:ascii="Kz Times New Roman" w:hAnsi="Kz Times New Roman" w:cs="Kz Times New Roman"/>
                <w:bCs/>
                <w:lang w:val="kk-KZ"/>
              </w:rPr>
              <w:t xml:space="preserve">13 дәріс </w:t>
            </w:r>
            <w:r w:rsidRPr="005A16F6">
              <w:rPr>
                <w:rFonts w:ascii="Kz Times New Roman" w:hAnsi="Kz Times New Roman" w:cs="Kz Times New Roman"/>
                <w:szCs w:val="20"/>
                <w:lang w:val="kk-KZ"/>
              </w:rPr>
              <w:t>Конфликтілік жағдайдағы қарым-қатынас</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152B92" w:rsidRPr="003A3838" w:rsidRDefault="00152B92" w:rsidP="00580903">
            <w:pPr>
              <w:jc w:val="center"/>
              <w:rPr>
                <w:lang w:val="kk-KZ"/>
              </w:rPr>
            </w:pPr>
            <w:r>
              <w:rPr>
                <w:lang w:val="kk-KZ"/>
              </w:rPr>
              <w:t>2</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152B92" w:rsidRPr="00010AAA" w:rsidRDefault="00152B92" w:rsidP="00580903">
            <w:pPr>
              <w:jc w:val="center"/>
              <w:rPr>
                <w:caps/>
                <w:lang w:val="en-US"/>
              </w:rPr>
            </w:pPr>
          </w:p>
        </w:tc>
      </w:tr>
      <w:tr w:rsidR="00152B92" w:rsidRPr="00152B92" w:rsidTr="00152B92">
        <w:trPr>
          <w:gridAfter w:val="1"/>
          <w:wAfter w:w="1642" w:type="pct"/>
          <w:trHeight w:val="285"/>
        </w:trPr>
        <w:tc>
          <w:tcPr>
            <w:tcW w:w="389" w:type="pct"/>
            <w:vMerge/>
            <w:tcBorders>
              <w:left w:val="single" w:sz="4" w:space="0" w:color="auto"/>
              <w:right w:val="single" w:sz="4" w:space="0" w:color="auto"/>
            </w:tcBorders>
            <w:shd w:val="clear" w:color="auto" w:fill="auto"/>
          </w:tcPr>
          <w:p w:rsidR="00152B92" w:rsidRPr="00B62C99" w:rsidRDefault="00152B92" w:rsidP="004F591E">
            <w:pPr>
              <w:spacing w:after="0" w:line="240" w:lineRule="auto"/>
              <w:jc w:val="both"/>
              <w:rPr>
                <w:rFonts w:ascii="Times New Roman" w:eastAsia="Times New Roman" w:hAnsi="Times New Roman" w:cs="Times New Roman"/>
                <w:sz w:val="24"/>
                <w:szCs w:val="24"/>
                <w:lang w:val="kk-KZ" w:eastAsia="ru-RU"/>
              </w:rPr>
            </w:pP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B62C99" w:rsidRDefault="00152B92" w:rsidP="004F591E">
            <w:pPr>
              <w:spacing w:after="0" w:line="240" w:lineRule="auto"/>
              <w:jc w:val="both"/>
              <w:rPr>
                <w:rFonts w:ascii="Times New Roman" w:eastAsia="Times New Roman" w:hAnsi="Times New Roman" w:cs="Times New Roman"/>
                <w:sz w:val="24"/>
                <w:szCs w:val="24"/>
                <w:lang w:val="kk-KZ" w:eastAsia="ru-RU"/>
              </w:rPr>
            </w:pPr>
            <w:r w:rsidRPr="005A16F6">
              <w:rPr>
                <w:rFonts w:ascii="Kz Times New Roman" w:hAnsi="Kz Times New Roman" w:cs="Kz Times New Roman"/>
                <w:bCs/>
                <w:lang w:val="kk-KZ"/>
              </w:rPr>
              <w:t xml:space="preserve">13 семинар </w:t>
            </w:r>
            <w:r w:rsidRPr="005A16F6">
              <w:rPr>
                <w:rFonts w:ascii="Kz Times New Roman" w:hAnsi="Kz Times New Roman" w:cs="Kz Times New Roman"/>
                <w:szCs w:val="20"/>
                <w:lang w:val="kk-KZ"/>
              </w:rPr>
              <w:t>Отбасындағы педагогикалық қарым-қатынас</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152B92" w:rsidRDefault="00152B92" w:rsidP="00580903">
            <w:pPr>
              <w:jc w:val="center"/>
              <w:rPr>
                <w:lang w:val="kk-KZ"/>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152B92" w:rsidRPr="000D63C7" w:rsidRDefault="00152B92" w:rsidP="00580903">
            <w:pPr>
              <w:jc w:val="center"/>
              <w:rPr>
                <w:caps/>
                <w:lang w:val="kk-KZ"/>
              </w:rPr>
            </w:pPr>
          </w:p>
        </w:tc>
      </w:tr>
      <w:tr w:rsidR="00152B92" w:rsidRPr="003A3838" w:rsidTr="00152B92">
        <w:trPr>
          <w:gridAfter w:val="1"/>
          <w:wAfter w:w="1642" w:type="pct"/>
          <w:trHeight w:val="255"/>
        </w:trPr>
        <w:tc>
          <w:tcPr>
            <w:tcW w:w="389" w:type="pct"/>
            <w:tcBorders>
              <w:left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lang w:val="kk-KZ"/>
              </w:rPr>
            </w:pP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5A16F6" w:rsidRDefault="00152B92" w:rsidP="00F25E55">
            <w:pPr>
              <w:jc w:val="both"/>
              <w:rPr>
                <w:rFonts w:ascii="Kz Times New Roman" w:hAnsi="Kz Times New Roman" w:cs="Kz Times New Roman"/>
                <w:bCs/>
                <w:lang w:val="kk-KZ"/>
              </w:rPr>
            </w:pPr>
            <w:r w:rsidRPr="005A16F6">
              <w:rPr>
                <w:rFonts w:ascii="Kz Times New Roman" w:hAnsi="Kz Times New Roman" w:cs="Kz Times New Roman"/>
                <w:bCs/>
                <w:lang w:val="kk-KZ"/>
              </w:rPr>
              <w:t>14 семинар</w:t>
            </w:r>
            <w:r w:rsidRPr="005A16F6">
              <w:rPr>
                <w:rFonts w:ascii="Kz Times New Roman" w:hAnsi="Kz Times New Roman" w:cs="Kz Times New Roman"/>
                <w:lang w:val="kk-KZ"/>
              </w:rPr>
              <w:t xml:space="preserve"> Педагог пен оқушының қарым-қатынасындағы кикілжіңдер</w:t>
            </w:r>
          </w:p>
        </w:tc>
        <w:tc>
          <w:tcPr>
            <w:tcW w:w="351" w:type="pct"/>
            <w:tcBorders>
              <w:top w:val="single" w:sz="4" w:space="0" w:color="auto"/>
              <w:left w:val="single" w:sz="4" w:space="0" w:color="auto"/>
              <w:right w:val="single" w:sz="4" w:space="0" w:color="auto"/>
            </w:tcBorders>
            <w:shd w:val="clear" w:color="auto" w:fill="auto"/>
          </w:tcPr>
          <w:p w:rsidR="00152B92" w:rsidRPr="003A3838" w:rsidRDefault="00152B92" w:rsidP="00580903">
            <w:pPr>
              <w:jc w:val="center"/>
              <w:rPr>
                <w:lang w:val="kk-KZ"/>
              </w:rPr>
            </w:pPr>
            <w:r>
              <w:rPr>
                <w:lang w:val="kk-KZ"/>
              </w:rPr>
              <w:t>2</w:t>
            </w:r>
          </w:p>
        </w:tc>
        <w:tc>
          <w:tcPr>
            <w:tcW w:w="632" w:type="pct"/>
            <w:tcBorders>
              <w:top w:val="single" w:sz="4" w:space="0" w:color="auto"/>
              <w:left w:val="single" w:sz="4" w:space="0" w:color="auto"/>
              <w:right w:val="single" w:sz="4" w:space="0" w:color="auto"/>
            </w:tcBorders>
            <w:shd w:val="clear" w:color="auto" w:fill="auto"/>
          </w:tcPr>
          <w:p w:rsidR="00152B92" w:rsidRPr="003A3838" w:rsidRDefault="00152B92" w:rsidP="00580903">
            <w:pPr>
              <w:jc w:val="center"/>
              <w:rPr>
                <w:caps/>
                <w:lang w:val="kk-KZ"/>
              </w:rPr>
            </w:pPr>
          </w:p>
        </w:tc>
      </w:tr>
      <w:tr w:rsidR="00152B92" w:rsidRPr="000D63C7" w:rsidTr="00152B92">
        <w:trPr>
          <w:gridAfter w:val="1"/>
          <w:wAfter w:w="1642" w:type="pct"/>
          <w:trHeight w:val="255"/>
        </w:trPr>
        <w:tc>
          <w:tcPr>
            <w:tcW w:w="389" w:type="pct"/>
            <w:tcBorders>
              <w:left w:val="single" w:sz="4" w:space="0" w:color="auto"/>
              <w:right w:val="single" w:sz="4" w:space="0" w:color="auto"/>
            </w:tcBorders>
            <w:shd w:val="clear" w:color="auto" w:fill="auto"/>
          </w:tcPr>
          <w:p w:rsidR="00152B92" w:rsidRPr="00B62C99" w:rsidRDefault="00152B92" w:rsidP="004F591E">
            <w:pPr>
              <w:spacing w:after="0" w:line="240" w:lineRule="auto"/>
              <w:jc w:val="both"/>
              <w:rPr>
                <w:rFonts w:ascii="Times New Roman" w:eastAsia="Times New Roman" w:hAnsi="Times New Roman" w:cs="Times New Roman"/>
                <w:sz w:val="24"/>
                <w:szCs w:val="24"/>
                <w:lang w:val="kk-KZ" w:eastAsia="ru-RU"/>
              </w:rPr>
            </w:pP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B62C99" w:rsidRDefault="00152B92" w:rsidP="004F591E">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b/>
                <w:sz w:val="24"/>
                <w:szCs w:val="24"/>
                <w:lang w:val="kk-KZ" w:eastAsia="ru-RU"/>
              </w:rPr>
              <w:t>4-CӨЖ:</w:t>
            </w:r>
            <w:r w:rsidRPr="00B62C99">
              <w:rPr>
                <w:rFonts w:ascii="Times New Roman" w:eastAsia="Times New Roman" w:hAnsi="Times New Roman" w:cs="Times New Roman"/>
                <w:sz w:val="24"/>
                <w:szCs w:val="24"/>
                <w:lang w:val="kk-KZ" w:eastAsia="ru-RU"/>
              </w:rPr>
              <w:t xml:space="preserve"> «Мен  - жобалау әрекетінің  субъектісімін атты» эссе даярлаңыз.</w:t>
            </w:r>
          </w:p>
        </w:tc>
        <w:tc>
          <w:tcPr>
            <w:tcW w:w="351" w:type="pct"/>
            <w:tcBorders>
              <w:top w:val="single" w:sz="4" w:space="0" w:color="auto"/>
              <w:left w:val="single" w:sz="4" w:space="0" w:color="auto"/>
              <w:right w:val="single" w:sz="4" w:space="0" w:color="auto"/>
            </w:tcBorders>
            <w:shd w:val="clear" w:color="auto" w:fill="auto"/>
          </w:tcPr>
          <w:p w:rsidR="00152B92" w:rsidRPr="003A3838" w:rsidRDefault="00152B92" w:rsidP="00580903">
            <w:pPr>
              <w:jc w:val="center"/>
              <w:rPr>
                <w:lang w:val="kk-KZ"/>
              </w:rPr>
            </w:pPr>
          </w:p>
        </w:tc>
        <w:tc>
          <w:tcPr>
            <w:tcW w:w="632" w:type="pct"/>
            <w:tcBorders>
              <w:top w:val="single" w:sz="4" w:space="0" w:color="auto"/>
              <w:left w:val="single" w:sz="4" w:space="0" w:color="auto"/>
              <w:right w:val="single" w:sz="4" w:space="0" w:color="auto"/>
            </w:tcBorders>
            <w:shd w:val="clear" w:color="auto" w:fill="auto"/>
          </w:tcPr>
          <w:p w:rsidR="00152B92" w:rsidRDefault="00152B92" w:rsidP="00A12FC3">
            <w:pPr>
              <w:spacing w:after="0"/>
              <w:jc w:val="center"/>
              <w:rPr>
                <w:lang w:val="kk-KZ"/>
              </w:rPr>
            </w:pPr>
            <w:r>
              <w:rPr>
                <w:lang w:val="kk-KZ"/>
              </w:rPr>
              <w:t>12</w:t>
            </w:r>
          </w:p>
          <w:p w:rsidR="00152B92" w:rsidRDefault="00152B92" w:rsidP="00580903">
            <w:pPr>
              <w:jc w:val="center"/>
              <w:rPr>
                <w:caps/>
                <w:lang w:val="kk-KZ"/>
              </w:rPr>
            </w:pPr>
          </w:p>
        </w:tc>
      </w:tr>
      <w:tr w:rsidR="00152B92" w:rsidRPr="003A3838" w:rsidTr="00152B92">
        <w:trPr>
          <w:gridAfter w:val="1"/>
          <w:wAfter w:w="1642" w:type="pct"/>
          <w:trHeight w:val="280"/>
        </w:trPr>
        <w:tc>
          <w:tcPr>
            <w:tcW w:w="389" w:type="pct"/>
            <w:vMerge w:val="restart"/>
            <w:tcBorders>
              <w:left w:val="single" w:sz="4" w:space="0" w:color="auto"/>
              <w:right w:val="single" w:sz="4" w:space="0" w:color="auto"/>
            </w:tcBorders>
            <w:shd w:val="clear" w:color="auto" w:fill="auto"/>
          </w:tcPr>
          <w:p w:rsidR="00152B92" w:rsidRPr="00B62C99" w:rsidRDefault="00152B92" w:rsidP="004F591E">
            <w:pPr>
              <w:spacing w:after="0" w:line="240" w:lineRule="auto"/>
              <w:jc w:val="both"/>
              <w:rPr>
                <w:rFonts w:ascii="Times New Roman" w:eastAsia="Times New Roman" w:hAnsi="Times New Roman" w:cs="Times New Roman"/>
                <w:sz w:val="24"/>
                <w:szCs w:val="24"/>
                <w:lang w:val="kk-KZ" w:eastAsia="ru-RU"/>
              </w:rPr>
            </w:pPr>
          </w:p>
          <w:p w:rsidR="00152B92" w:rsidRPr="00B62C99" w:rsidRDefault="00152B92" w:rsidP="004F591E">
            <w:pPr>
              <w:spacing w:after="0" w:line="240" w:lineRule="auto"/>
              <w:jc w:val="both"/>
              <w:rPr>
                <w:rFonts w:ascii="Times New Roman" w:eastAsia="Times New Roman" w:hAnsi="Times New Roman" w:cs="Times New Roman"/>
                <w:sz w:val="24"/>
                <w:szCs w:val="24"/>
                <w:lang w:val="kk-KZ" w:eastAsia="ru-RU"/>
              </w:rPr>
            </w:pPr>
          </w:p>
          <w:p w:rsidR="00152B92" w:rsidRPr="00B62C99" w:rsidRDefault="00152B92" w:rsidP="004F591E">
            <w:pPr>
              <w:spacing w:after="0" w:line="240" w:lineRule="auto"/>
              <w:jc w:val="both"/>
              <w:rPr>
                <w:rFonts w:ascii="Times New Roman" w:eastAsia="Times New Roman" w:hAnsi="Times New Roman" w:cs="Times New Roman"/>
                <w:sz w:val="24"/>
                <w:szCs w:val="24"/>
                <w:lang w:val="kk-KZ" w:eastAsia="ru-RU"/>
              </w:rPr>
            </w:pP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B62C99" w:rsidRDefault="00152B92" w:rsidP="004F591E">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 xml:space="preserve">13-дәріс. Білім беру жүйелерін, педагогикалық технологияларды және педагогикалық әрекетті жобалау. </w:t>
            </w:r>
          </w:p>
        </w:tc>
        <w:tc>
          <w:tcPr>
            <w:tcW w:w="351" w:type="pct"/>
            <w:tcBorders>
              <w:top w:val="single" w:sz="4" w:space="0" w:color="auto"/>
              <w:left w:val="single" w:sz="4" w:space="0" w:color="auto"/>
              <w:right w:val="single" w:sz="4" w:space="0" w:color="auto"/>
            </w:tcBorders>
            <w:shd w:val="clear" w:color="auto" w:fill="auto"/>
          </w:tcPr>
          <w:p w:rsidR="00152B92" w:rsidRPr="003A3838" w:rsidRDefault="00152B92" w:rsidP="00580903">
            <w:pPr>
              <w:jc w:val="center"/>
              <w:rPr>
                <w:lang w:val="kk-KZ"/>
              </w:rPr>
            </w:pPr>
            <w:r>
              <w:rPr>
                <w:lang w:val="kk-KZ"/>
              </w:rPr>
              <w:t>2</w:t>
            </w:r>
          </w:p>
        </w:tc>
        <w:tc>
          <w:tcPr>
            <w:tcW w:w="632" w:type="pct"/>
            <w:tcBorders>
              <w:top w:val="single" w:sz="4" w:space="0" w:color="auto"/>
              <w:left w:val="single" w:sz="4" w:space="0" w:color="auto"/>
              <w:right w:val="single" w:sz="4" w:space="0" w:color="auto"/>
            </w:tcBorders>
            <w:shd w:val="clear" w:color="auto" w:fill="auto"/>
          </w:tcPr>
          <w:p w:rsidR="00152B92" w:rsidRPr="00010AAA" w:rsidRDefault="00152B92" w:rsidP="00580903">
            <w:pPr>
              <w:jc w:val="center"/>
              <w:rPr>
                <w:caps/>
                <w:lang w:val="en-US"/>
              </w:rPr>
            </w:pPr>
          </w:p>
        </w:tc>
      </w:tr>
      <w:tr w:rsidR="00152B92" w:rsidRPr="000D63C7" w:rsidTr="00152B92">
        <w:trPr>
          <w:gridAfter w:val="1"/>
          <w:wAfter w:w="1642" w:type="pct"/>
          <w:trHeight w:val="280"/>
        </w:trPr>
        <w:tc>
          <w:tcPr>
            <w:tcW w:w="389" w:type="pct"/>
            <w:vMerge/>
            <w:tcBorders>
              <w:left w:val="single" w:sz="4" w:space="0" w:color="auto"/>
              <w:right w:val="single" w:sz="4" w:space="0" w:color="auto"/>
            </w:tcBorders>
            <w:shd w:val="clear" w:color="auto" w:fill="auto"/>
          </w:tcPr>
          <w:p w:rsidR="00152B92" w:rsidRPr="00B62C99" w:rsidRDefault="00152B92" w:rsidP="004F591E">
            <w:pPr>
              <w:spacing w:after="0" w:line="240" w:lineRule="auto"/>
              <w:jc w:val="both"/>
              <w:rPr>
                <w:rFonts w:ascii="Times New Roman" w:eastAsia="Times New Roman" w:hAnsi="Times New Roman" w:cs="Times New Roman"/>
                <w:sz w:val="24"/>
                <w:szCs w:val="24"/>
                <w:lang w:val="kk-KZ" w:eastAsia="ru-RU"/>
              </w:rPr>
            </w:pP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B62C99" w:rsidRDefault="00152B92" w:rsidP="004F591E">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13–семинар. Білім беру мазмұнын жобалау (тұжырымдамалар, білім беру бағдарламалары, оқу жоспарлары).</w:t>
            </w:r>
          </w:p>
        </w:tc>
        <w:tc>
          <w:tcPr>
            <w:tcW w:w="351" w:type="pct"/>
            <w:tcBorders>
              <w:top w:val="single" w:sz="4" w:space="0" w:color="auto"/>
              <w:left w:val="single" w:sz="4" w:space="0" w:color="auto"/>
              <w:right w:val="single" w:sz="4" w:space="0" w:color="auto"/>
            </w:tcBorders>
            <w:shd w:val="clear" w:color="auto" w:fill="auto"/>
          </w:tcPr>
          <w:p w:rsidR="00152B92" w:rsidRDefault="00152B92" w:rsidP="00580903">
            <w:pPr>
              <w:jc w:val="center"/>
              <w:rPr>
                <w:lang w:val="kk-KZ"/>
              </w:rPr>
            </w:pPr>
            <w:r>
              <w:rPr>
                <w:lang w:val="kk-KZ"/>
              </w:rPr>
              <w:t>1</w:t>
            </w:r>
          </w:p>
        </w:tc>
        <w:tc>
          <w:tcPr>
            <w:tcW w:w="632" w:type="pct"/>
            <w:tcBorders>
              <w:top w:val="single" w:sz="4" w:space="0" w:color="auto"/>
              <w:left w:val="single" w:sz="4" w:space="0" w:color="auto"/>
              <w:right w:val="single" w:sz="4" w:space="0" w:color="auto"/>
            </w:tcBorders>
            <w:shd w:val="clear" w:color="auto" w:fill="auto"/>
          </w:tcPr>
          <w:p w:rsidR="00152B92" w:rsidRPr="000D63C7" w:rsidRDefault="00152B92" w:rsidP="00580903">
            <w:pPr>
              <w:jc w:val="center"/>
              <w:rPr>
                <w:caps/>
                <w:lang w:val="kk-KZ"/>
              </w:rPr>
            </w:pPr>
            <w:r>
              <w:rPr>
                <w:caps/>
                <w:lang w:val="kk-KZ"/>
              </w:rPr>
              <w:t>5</w:t>
            </w:r>
          </w:p>
        </w:tc>
      </w:tr>
      <w:tr w:rsidR="00152B92" w:rsidRPr="00152B92" w:rsidTr="00152B92">
        <w:trPr>
          <w:gridAfter w:val="1"/>
          <w:wAfter w:w="1642" w:type="pct"/>
          <w:trHeight w:val="280"/>
        </w:trPr>
        <w:tc>
          <w:tcPr>
            <w:tcW w:w="389" w:type="pct"/>
            <w:vMerge/>
            <w:tcBorders>
              <w:left w:val="single" w:sz="4" w:space="0" w:color="auto"/>
              <w:right w:val="single" w:sz="4" w:space="0" w:color="auto"/>
            </w:tcBorders>
            <w:shd w:val="clear" w:color="auto" w:fill="auto"/>
          </w:tcPr>
          <w:p w:rsidR="00152B92" w:rsidRPr="00B62C99" w:rsidRDefault="00152B92" w:rsidP="004F591E">
            <w:pPr>
              <w:spacing w:after="0" w:line="240" w:lineRule="auto"/>
              <w:jc w:val="both"/>
              <w:rPr>
                <w:rFonts w:ascii="Times New Roman" w:eastAsia="Times New Roman" w:hAnsi="Times New Roman" w:cs="Times New Roman"/>
                <w:sz w:val="24"/>
                <w:szCs w:val="24"/>
                <w:lang w:val="kk-KZ" w:eastAsia="ru-RU"/>
              </w:rPr>
            </w:pP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B62C99" w:rsidRDefault="00152B92" w:rsidP="00A12FC3">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b/>
                <w:sz w:val="24"/>
                <w:szCs w:val="24"/>
                <w:lang w:val="kk-KZ" w:eastAsia="ru-RU"/>
              </w:rPr>
              <w:t xml:space="preserve">4-бақылау жұмысы: </w:t>
            </w:r>
            <w:r w:rsidRPr="00B62C99">
              <w:rPr>
                <w:rFonts w:ascii="Times New Roman" w:eastAsia="Times New Roman" w:hAnsi="Times New Roman" w:cs="Times New Roman"/>
                <w:sz w:val="24"/>
                <w:szCs w:val="24"/>
                <w:lang w:val="kk-KZ" w:eastAsia="ru-RU"/>
              </w:rPr>
              <w:t>«Мен - білім беру аймағындағы жобалаушымын» атты портфолиоңызды өзіңіз бағалаңыз.</w:t>
            </w:r>
          </w:p>
          <w:p w:rsidR="00152B92" w:rsidRPr="00B62C99" w:rsidRDefault="00152B92" w:rsidP="004F591E">
            <w:pPr>
              <w:spacing w:after="0" w:line="240" w:lineRule="auto"/>
              <w:jc w:val="both"/>
              <w:rPr>
                <w:rFonts w:ascii="Times New Roman" w:eastAsia="Times New Roman" w:hAnsi="Times New Roman" w:cs="Times New Roman"/>
                <w:sz w:val="24"/>
                <w:szCs w:val="24"/>
                <w:lang w:val="kk-KZ" w:eastAsia="ru-RU"/>
              </w:rPr>
            </w:pPr>
          </w:p>
        </w:tc>
        <w:tc>
          <w:tcPr>
            <w:tcW w:w="351" w:type="pct"/>
            <w:tcBorders>
              <w:top w:val="single" w:sz="4" w:space="0" w:color="auto"/>
              <w:left w:val="single" w:sz="4" w:space="0" w:color="auto"/>
              <w:right w:val="single" w:sz="4" w:space="0" w:color="auto"/>
            </w:tcBorders>
            <w:shd w:val="clear" w:color="auto" w:fill="auto"/>
          </w:tcPr>
          <w:p w:rsidR="00152B92" w:rsidRDefault="00152B92" w:rsidP="00580903">
            <w:pPr>
              <w:jc w:val="center"/>
              <w:rPr>
                <w:lang w:val="kk-KZ"/>
              </w:rPr>
            </w:pPr>
          </w:p>
        </w:tc>
        <w:tc>
          <w:tcPr>
            <w:tcW w:w="632" w:type="pct"/>
            <w:tcBorders>
              <w:top w:val="single" w:sz="4" w:space="0" w:color="auto"/>
              <w:left w:val="single" w:sz="4" w:space="0" w:color="auto"/>
              <w:right w:val="single" w:sz="4" w:space="0" w:color="auto"/>
            </w:tcBorders>
            <w:shd w:val="clear" w:color="auto" w:fill="auto"/>
          </w:tcPr>
          <w:p w:rsidR="00152B92" w:rsidRPr="000D63C7" w:rsidRDefault="00152B92" w:rsidP="00580903">
            <w:pPr>
              <w:jc w:val="center"/>
              <w:rPr>
                <w:caps/>
                <w:lang w:val="kk-KZ"/>
              </w:rPr>
            </w:pPr>
          </w:p>
        </w:tc>
      </w:tr>
      <w:tr w:rsidR="00152B92" w:rsidRPr="00DD627B" w:rsidTr="00152B92">
        <w:trPr>
          <w:gridAfter w:val="1"/>
          <w:wAfter w:w="1642" w:type="pct"/>
          <w:trHeight w:val="786"/>
        </w:trPr>
        <w:tc>
          <w:tcPr>
            <w:tcW w:w="389" w:type="pct"/>
            <w:vMerge/>
            <w:tcBorders>
              <w:left w:val="single" w:sz="4" w:space="0" w:color="auto"/>
              <w:right w:val="single" w:sz="4" w:space="0" w:color="auto"/>
            </w:tcBorders>
            <w:shd w:val="clear" w:color="auto" w:fill="auto"/>
          </w:tcPr>
          <w:p w:rsidR="00152B92" w:rsidRDefault="00152B92" w:rsidP="00580903">
            <w:pPr>
              <w:jc w:val="center"/>
              <w:rPr>
                <w:lang w:val="kk-KZ"/>
              </w:rPr>
            </w:pP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82169E" w:rsidRDefault="00152B92" w:rsidP="00580903">
            <w:pPr>
              <w:jc w:val="both"/>
              <w:rPr>
                <w:b/>
                <w:lang w:val="kk-KZ"/>
              </w:rPr>
            </w:pPr>
            <w:r w:rsidRPr="00B62C99">
              <w:rPr>
                <w:rFonts w:ascii="Times New Roman" w:eastAsia="Times New Roman" w:hAnsi="Times New Roman" w:cs="Times New Roman"/>
                <w:sz w:val="24"/>
                <w:szCs w:val="24"/>
                <w:lang w:val="kk-KZ" w:eastAsia="ru-RU"/>
              </w:rPr>
              <w:t xml:space="preserve">14-дәріс. Білім беру ұйымындағы жобалау әрекеттері және оны басқарушылардың құзыреттіліктері. </w:t>
            </w:r>
          </w:p>
        </w:tc>
        <w:tc>
          <w:tcPr>
            <w:tcW w:w="351" w:type="pct"/>
            <w:tcBorders>
              <w:left w:val="single" w:sz="4" w:space="0" w:color="auto"/>
              <w:bottom w:val="single" w:sz="4" w:space="0" w:color="auto"/>
              <w:right w:val="single" w:sz="4" w:space="0" w:color="auto"/>
            </w:tcBorders>
            <w:shd w:val="clear" w:color="auto" w:fill="auto"/>
          </w:tcPr>
          <w:p w:rsidR="00152B92" w:rsidRPr="003A3838" w:rsidRDefault="00152B92" w:rsidP="00580903">
            <w:pPr>
              <w:jc w:val="center"/>
              <w:rPr>
                <w:lang w:val="kk-KZ"/>
              </w:rPr>
            </w:pPr>
          </w:p>
        </w:tc>
        <w:tc>
          <w:tcPr>
            <w:tcW w:w="632" w:type="pct"/>
            <w:tcBorders>
              <w:left w:val="single" w:sz="4" w:space="0" w:color="auto"/>
              <w:bottom w:val="single" w:sz="4" w:space="0" w:color="auto"/>
              <w:right w:val="single" w:sz="4" w:space="0" w:color="auto"/>
            </w:tcBorders>
            <w:shd w:val="clear" w:color="auto" w:fill="auto"/>
          </w:tcPr>
          <w:p w:rsidR="00152B92" w:rsidRPr="003A3838" w:rsidRDefault="00152B92" w:rsidP="00580903">
            <w:pPr>
              <w:jc w:val="center"/>
              <w:rPr>
                <w:caps/>
                <w:lang w:val="kk-KZ"/>
              </w:rPr>
            </w:pPr>
            <w:r>
              <w:rPr>
                <w:caps/>
                <w:lang w:val="kk-KZ"/>
              </w:rPr>
              <w:t>15</w:t>
            </w:r>
          </w:p>
        </w:tc>
      </w:tr>
      <w:tr w:rsidR="00152B92" w:rsidRPr="00DD627B" w:rsidTr="00152B92">
        <w:trPr>
          <w:gridAfter w:val="1"/>
          <w:wAfter w:w="1642" w:type="pct"/>
          <w:trHeight w:val="786"/>
        </w:trPr>
        <w:tc>
          <w:tcPr>
            <w:tcW w:w="389" w:type="pct"/>
            <w:tcBorders>
              <w:left w:val="single" w:sz="4" w:space="0" w:color="auto"/>
              <w:right w:val="single" w:sz="4" w:space="0" w:color="auto"/>
            </w:tcBorders>
            <w:shd w:val="clear" w:color="auto" w:fill="auto"/>
          </w:tcPr>
          <w:p w:rsidR="00152B92" w:rsidRPr="00C61145" w:rsidRDefault="00152B92" w:rsidP="00580903">
            <w:pPr>
              <w:jc w:val="center"/>
              <w:rPr>
                <w:rFonts w:ascii="Times New Roman" w:hAnsi="Times New Roman" w:cs="Times New Roman"/>
                <w:sz w:val="24"/>
                <w:szCs w:val="24"/>
                <w:lang w:val="kk-KZ"/>
              </w:rPr>
            </w:pPr>
            <w:r w:rsidRPr="00C61145">
              <w:rPr>
                <w:rFonts w:ascii="Times New Roman" w:hAnsi="Times New Roman" w:cs="Times New Roman"/>
                <w:sz w:val="24"/>
                <w:szCs w:val="24"/>
                <w:lang w:val="kk-KZ"/>
              </w:rPr>
              <w:t>14</w:t>
            </w: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B62C99" w:rsidRDefault="000854EF" w:rsidP="000854EF">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w:t>
            </w:r>
            <w:r w:rsidR="00152B92" w:rsidRPr="00B62C99">
              <w:rPr>
                <w:rFonts w:ascii="Times New Roman" w:eastAsia="Times New Roman" w:hAnsi="Times New Roman" w:cs="Times New Roman"/>
                <w:sz w:val="24"/>
                <w:szCs w:val="24"/>
                <w:lang w:val="kk-KZ" w:eastAsia="ru-RU"/>
              </w:rPr>
              <w:t>-</w:t>
            </w:r>
            <w:r w:rsidRPr="00B62C99">
              <w:rPr>
                <w:rFonts w:ascii="Times New Roman" w:eastAsia="Times New Roman" w:hAnsi="Times New Roman" w:cs="Times New Roman"/>
                <w:sz w:val="24"/>
                <w:szCs w:val="24"/>
                <w:lang w:val="kk-KZ" w:eastAsia="ru-RU"/>
              </w:rPr>
              <w:t xml:space="preserve"> дәріс. </w:t>
            </w:r>
            <w:r w:rsidR="00152B92" w:rsidRPr="00B62C99">
              <w:rPr>
                <w:rFonts w:ascii="Times New Roman" w:eastAsia="Times New Roman" w:hAnsi="Times New Roman" w:cs="Times New Roman"/>
                <w:sz w:val="24"/>
                <w:szCs w:val="24"/>
                <w:lang w:val="kk-KZ" w:eastAsia="ru-RU"/>
              </w:rPr>
              <w:t>Педагогикалық жобалауға қатысушыларға қойылатын талаптар. Жобалау мәдениеті.</w:t>
            </w:r>
          </w:p>
        </w:tc>
        <w:tc>
          <w:tcPr>
            <w:tcW w:w="351" w:type="pct"/>
            <w:tcBorders>
              <w:left w:val="single" w:sz="4" w:space="0" w:color="auto"/>
              <w:bottom w:val="single" w:sz="4" w:space="0" w:color="auto"/>
              <w:right w:val="single" w:sz="4" w:space="0" w:color="auto"/>
            </w:tcBorders>
            <w:shd w:val="clear" w:color="auto" w:fill="auto"/>
          </w:tcPr>
          <w:p w:rsidR="00152B92" w:rsidRPr="003A3838" w:rsidRDefault="00152B92" w:rsidP="00580903">
            <w:pPr>
              <w:jc w:val="center"/>
              <w:rPr>
                <w:lang w:val="kk-KZ"/>
              </w:rPr>
            </w:pPr>
          </w:p>
        </w:tc>
        <w:tc>
          <w:tcPr>
            <w:tcW w:w="632" w:type="pct"/>
            <w:tcBorders>
              <w:left w:val="single" w:sz="4" w:space="0" w:color="auto"/>
              <w:bottom w:val="single" w:sz="4" w:space="0" w:color="auto"/>
              <w:right w:val="single" w:sz="4" w:space="0" w:color="auto"/>
            </w:tcBorders>
            <w:shd w:val="clear" w:color="auto" w:fill="auto"/>
          </w:tcPr>
          <w:p w:rsidR="00152B92" w:rsidRDefault="00152B92" w:rsidP="00580903">
            <w:pPr>
              <w:jc w:val="center"/>
              <w:rPr>
                <w:caps/>
                <w:lang w:val="kk-KZ"/>
              </w:rPr>
            </w:pPr>
            <w:r>
              <w:rPr>
                <w:caps/>
                <w:lang w:val="kk-KZ"/>
              </w:rPr>
              <w:t>5</w:t>
            </w:r>
          </w:p>
        </w:tc>
      </w:tr>
      <w:tr w:rsidR="00152B92" w:rsidRPr="00A12FC3" w:rsidTr="00152B92">
        <w:trPr>
          <w:gridAfter w:val="1"/>
          <w:wAfter w:w="1642" w:type="pct"/>
          <w:trHeight w:val="786"/>
        </w:trPr>
        <w:tc>
          <w:tcPr>
            <w:tcW w:w="389" w:type="pct"/>
            <w:tcBorders>
              <w:left w:val="single" w:sz="4" w:space="0" w:color="auto"/>
              <w:right w:val="single" w:sz="4" w:space="0" w:color="auto"/>
            </w:tcBorders>
            <w:shd w:val="clear" w:color="auto" w:fill="auto"/>
          </w:tcPr>
          <w:p w:rsidR="00152B92" w:rsidRPr="00C61145" w:rsidRDefault="00152B92" w:rsidP="00580903">
            <w:pPr>
              <w:jc w:val="center"/>
              <w:rPr>
                <w:rFonts w:ascii="Times New Roman" w:hAnsi="Times New Roman" w:cs="Times New Roman"/>
                <w:sz w:val="24"/>
                <w:szCs w:val="24"/>
                <w:lang w:val="kk-KZ"/>
              </w:rPr>
            </w:pP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B62C99" w:rsidRDefault="00152B92" w:rsidP="00580903">
            <w:pPr>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b/>
                <w:sz w:val="24"/>
                <w:szCs w:val="24"/>
                <w:lang w:val="kk-KZ" w:eastAsia="ru-RU"/>
              </w:rPr>
              <w:t>5-CӨЖ:</w:t>
            </w:r>
            <w:r w:rsidRPr="00B62C99">
              <w:rPr>
                <w:rFonts w:ascii="Times New Roman" w:eastAsia="Times New Roman" w:hAnsi="Times New Roman" w:cs="Times New Roman"/>
                <w:sz w:val="24"/>
                <w:szCs w:val="24"/>
                <w:lang w:val="kk-KZ" w:eastAsia="ru-RU"/>
              </w:rPr>
              <w:t xml:space="preserve"> Білім беру мазмұнын жобалау технологиясын сипаттаңыз.</w:t>
            </w:r>
          </w:p>
        </w:tc>
        <w:tc>
          <w:tcPr>
            <w:tcW w:w="351" w:type="pct"/>
            <w:tcBorders>
              <w:left w:val="single" w:sz="4" w:space="0" w:color="auto"/>
              <w:bottom w:val="single" w:sz="4" w:space="0" w:color="auto"/>
              <w:right w:val="single" w:sz="4" w:space="0" w:color="auto"/>
            </w:tcBorders>
            <w:shd w:val="clear" w:color="auto" w:fill="auto"/>
          </w:tcPr>
          <w:p w:rsidR="00152B92" w:rsidRPr="003A3838" w:rsidRDefault="00152B92" w:rsidP="00580903">
            <w:pPr>
              <w:jc w:val="center"/>
              <w:rPr>
                <w:lang w:val="kk-KZ"/>
              </w:rPr>
            </w:pPr>
          </w:p>
        </w:tc>
        <w:tc>
          <w:tcPr>
            <w:tcW w:w="632" w:type="pct"/>
            <w:tcBorders>
              <w:left w:val="single" w:sz="4" w:space="0" w:color="auto"/>
              <w:bottom w:val="single" w:sz="4" w:space="0" w:color="auto"/>
              <w:right w:val="single" w:sz="4" w:space="0" w:color="auto"/>
            </w:tcBorders>
            <w:shd w:val="clear" w:color="auto" w:fill="auto"/>
          </w:tcPr>
          <w:p w:rsidR="00152B92" w:rsidRDefault="00152B92" w:rsidP="00580903">
            <w:pPr>
              <w:jc w:val="center"/>
              <w:rPr>
                <w:caps/>
                <w:lang w:val="kk-KZ"/>
              </w:rPr>
            </w:pPr>
            <w:r>
              <w:rPr>
                <w:caps/>
                <w:lang w:val="kk-KZ"/>
              </w:rPr>
              <w:t>10</w:t>
            </w:r>
          </w:p>
        </w:tc>
      </w:tr>
      <w:tr w:rsidR="00152B92" w:rsidRPr="003A3838" w:rsidTr="00152B92">
        <w:trPr>
          <w:gridAfter w:val="1"/>
          <w:wAfter w:w="1642" w:type="pct"/>
          <w:trHeight w:val="402"/>
        </w:trPr>
        <w:tc>
          <w:tcPr>
            <w:tcW w:w="389" w:type="pct"/>
            <w:vMerge w:val="restart"/>
            <w:tcBorders>
              <w:left w:val="single" w:sz="4" w:space="0" w:color="auto"/>
              <w:right w:val="single" w:sz="4" w:space="0" w:color="auto"/>
            </w:tcBorders>
            <w:shd w:val="clear" w:color="auto" w:fill="auto"/>
          </w:tcPr>
          <w:p w:rsidR="00152B92" w:rsidRPr="00B62C99" w:rsidRDefault="00152B92" w:rsidP="004F591E">
            <w:pPr>
              <w:spacing w:after="0" w:line="240" w:lineRule="auto"/>
              <w:jc w:val="both"/>
              <w:rPr>
                <w:rFonts w:ascii="Times New Roman" w:eastAsia="Times New Roman" w:hAnsi="Times New Roman" w:cs="Times New Roman"/>
                <w:sz w:val="24"/>
                <w:szCs w:val="24"/>
                <w:lang w:val="kk-KZ" w:eastAsia="ru-RU"/>
              </w:rPr>
            </w:pPr>
          </w:p>
          <w:p w:rsidR="00152B92" w:rsidRPr="00B62C99" w:rsidRDefault="00152B92" w:rsidP="004F591E">
            <w:pPr>
              <w:spacing w:after="0" w:line="240" w:lineRule="auto"/>
              <w:jc w:val="both"/>
              <w:rPr>
                <w:rFonts w:ascii="Times New Roman" w:eastAsia="Times New Roman" w:hAnsi="Times New Roman" w:cs="Times New Roman"/>
                <w:sz w:val="24"/>
                <w:szCs w:val="24"/>
                <w:lang w:val="kk-KZ" w:eastAsia="ru-RU"/>
              </w:rPr>
            </w:pPr>
          </w:p>
          <w:p w:rsidR="00152B92" w:rsidRPr="00B62C99" w:rsidRDefault="00152B92" w:rsidP="004F591E">
            <w:pPr>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15</w:t>
            </w: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B62C99" w:rsidRDefault="00152B92" w:rsidP="004F591E">
            <w:pPr>
              <w:spacing w:after="0" w:line="240" w:lineRule="auto"/>
              <w:jc w:val="both"/>
              <w:rPr>
                <w:rFonts w:ascii="Times New Roman" w:eastAsia="Times New Roman" w:hAnsi="Times New Roman" w:cs="Times New Roman"/>
                <w:b/>
                <w:sz w:val="24"/>
                <w:szCs w:val="24"/>
                <w:lang w:val="kk-KZ" w:eastAsia="ru-RU"/>
              </w:rPr>
            </w:pPr>
            <w:r w:rsidRPr="00B62C99">
              <w:rPr>
                <w:rFonts w:ascii="Times New Roman" w:eastAsia="Times New Roman" w:hAnsi="Times New Roman" w:cs="Times New Roman"/>
                <w:sz w:val="24"/>
                <w:szCs w:val="24"/>
                <w:lang w:val="kk-KZ" w:eastAsia="ru-RU"/>
              </w:rPr>
              <w:t>15-дәріс. Жобалау  зертханасын  ұйымдастыру мазмұны.</w:t>
            </w:r>
          </w:p>
        </w:tc>
        <w:tc>
          <w:tcPr>
            <w:tcW w:w="351" w:type="pct"/>
            <w:tcBorders>
              <w:top w:val="single" w:sz="4" w:space="0" w:color="auto"/>
              <w:left w:val="single" w:sz="4" w:space="0" w:color="auto"/>
              <w:right w:val="single" w:sz="4" w:space="0" w:color="auto"/>
            </w:tcBorders>
            <w:shd w:val="clear" w:color="auto" w:fill="auto"/>
          </w:tcPr>
          <w:p w:rsidR="00152B92" w:rsidRPr="003A3838" w:rsidRDefault="00152B92" w:rsidP="00580903">
            <w:pPr>
              <w:jc w:val="center"/>
              <w:rPr>
                <w:lang w:val="kk-KZ"/>
              </w:rPr>
            </w:pPr>
            <w:r>
              <w:rPr>
                <w:lang w:val="kk-KZ"/>
              </w:rPr>
              <w:t>2</w:t>
            </w:r>
          </w:p>
        </w:tc>
        <w:tc>
          <w:tcPr>
            <w:tcW w:w="632" w:type="pct"/>
            <w:tcBorders>
              <w:top w:val="single" w:sz="4" w:space="0" w:color="auto"/>
              <w:left w:val="single" w:sz="4" w:space="0" w:color="auto"/>
              <w:right w:val="single" w:sz="4" w:space="0" w:color="auto"/>
            </w:tcBorders>
            <w:shd w:val="clear" w:color="auto" w:fill="auto"/>
          </w:tcPr>
          <w:p w:rsidR="00152B92" w:rsidRPr="00010AAA" w:rsidRDefault="00152B92" w:rsidP="00580903">
            <w:pPr>
              <w:jc w:val="center"/>
              <w:rPr>
                <w:caps/>
                <w:lang w:val="en-US"/>
              </w:rPr>
            </w:pPr>
          </w:p>
        </w:tc>
      </w:tr>
      <w:tr w:rsidR="00152B92" w:rsidRPr="00C61145" w:rsidTr="00152B92">
        <w:trPr>
          <w:gridAfter w:val="1"/>
          <w:wAfter w:w="1642" w:type="pct"/>
          <w:trHeight w:val="402"/>
        </w:trPr>
        <w:tc>
          <w:tcPr>
            <w:tcW w:w="389" w:type="pct"/>
            <w:vMerge/>
            <w:tcBorders>
              <w:left w:val="single" w:sz="4" w:space="0" w:color="auto"/>
              <w:right w:val="single" w:sz="4" w:space="0" w:color="auto"/>
            </w:tcBorders>
            <w:shd w:val="clear" w:color="auto" w:fill="auto"/>
          </w:tcPr>
          <w:p w:rsidR="00152B92" w:rsidRPr="00C61145" w:rsidRDefault="00152B92" w:rsidP="00580903">
            <w:pPr>
              <w:jc w:val="center"/>
              <w:rPr>
                <w:rFonts w:ascii="Times New Roman" w:hAnsi="Times New Roman" w:cs="Times New Roman"/>
                <w:sz w:val="24"/>
                <w:szCs w:val="24"/>
                <w:lang w:val="kk-KZ"/>
              </w:rPr>
            </w:pP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C61145" w:rsidRDefault="00152B92" w:rsidP="00580903">
            <w:pPr>
              <w:jc w:val="both"/>
              <w:rPr>
                <w:rFonts w:ascii="Times New Roman" w:hAnsi="Times New Roman" w:cs="Times New Roman"/>
                <w:bCs/>
                <w:sz w:val="24"/>
                <w:szCs w:val="24"/>
                <w:lang w:val="kk-KZ"/>
              </w:rPr>
            </w:pPr>
            <w:r w:rsidRPr="00C61145">
              <w:rPr>
                <w:rFonts w:ascii="Times New Roman" w:eastAsia="Times New Roman" w:hAnsi="Times New Roman" w:cs="Times New Roman"/>
                <w:sz w:val="24"/>
                <w:szCs w:val="24"/>
                <w:lang w:val="kk-KZ" w:eastAsia="ru-RU"/>
              </w:rPr>
              <w:t>15-семинар Жобалау зертханасын    ұйымдастыру технологиясы.</w:t>
            </w:r>
          </w:p>
        </w:tc>
        <w:tc>
          <w:tcPr>
            <w:tcW w:w="351" w:type="pct"/>
            <w:tcBorders>
              <w:top w:val="single" w:sz="4" w:space="0" w:color="auto"/>
              <w:left w:val="single" w:sz="4" w:space="0" w:color="auto"/>
              <w:right w:val="single" w:sz="4" w:space="0" w:color="auto"/>
            </w:tcBorders>
            <w:shd w:val="clear" w:color="auto" w:fill="auto"/>
          </w:tcPr>
          <w:p w:rsidR="00152B92" w:rsidRPr="00C61145" w:rsidRDefault="00152B92" w:rsidP="00A12FC3">
            <w:pPr>
              <w:jc w:val="center"/>
              <w:rPr>
                <w:rFonts w:ascii="Times New Roman" w:hAnsi="Times New Roman" w:cs="Times New Roman"/>
                <w:sz w:val="24"/>
                <w:szCs w:val="24"/>
                <w:lang w:val="kk-KZ"/>
              </w:rPr>
            </w:pPr>
            <w:r w:rsidRPr="00C61145">
              <w:rPr>
                <w:rFonts w:ascii="Times New Roman" w:hAnsi="Times New Roman" w:cs="Times New Roman"/>
                <w:sz w:val="24"/>
                <w:szCs w:val="24"/>
                <w:lang w:val="kk-KZ"/>
              </w:rPr>
              <w:t xml:space="preserve">1 </w:t>
            </w:r>
          </w:p>
        </w:tc>
        <w:tc>
          <w:tcPr>
            <w:tcW w:w="632" w:type="pct"/>
            <w:tcBorders>
              <w:top w:val="single" w:sz="4" w:space="0" w:color="auto"/>
              <w:left w:val="single" w:sz="4" w:space="0" w:color="auto"/>
              <w:right w:val="single" w:sz="4" w:space="0" w:color="auto"/>
            </w:tcBorders>
            <w:shd w:val="clear" w:color="auto" w:fill="auto"/>
          </w:tcPr>
          <w:p w:rsidR="00152B92" w:rsidRPr="00C61145" w:rsidRDefault="00152B92" w:rsidP="00580903">
            <w:pPr>
              <w:jc w:val="center"/>
              <w:rPr>
                <w:rFonts w:ascii="Times New Roman" w:hAnsi="Times New Roman" w:cs="Times New Roman"/>
                <w:caps/>
                <w:sz w:val="24"/>
                <w:szCs w:val="24"/>
                <w:lang w:val="en-US"/>
              </w:rPr>
            </w:pPr>
            <w:r w:rsidRPr="00C61145">
              <w:rPr>
                <w:rFonts w:ascii="Times New Roman" w:hAnsi="Times New Roman" w:cs="Times New Roman"/>
                <w:caps/>
                <w:sz w:val="24"/>
                <w:szCs w:val="24"/>
                <w:lang w:val="en-US"/>
              </w:rPr>
              <w:t>5</w:t>
            </w:r>
          </w:p>
        </w:tc>
      </w:tr>
      <w:tr w:rsidR="00152B92" w:rsidRPr="00C61145" w:rsidTr="00152B92">
        <w:trPr>
          <w:gridAfter w:val="1"/>
          <w:wAfter w:w="1642" w:type="pct"/>
          <w:trHeight w:val="305"/>
        </w:trPr>
        <w:tc>
          <w:tcPr>
            <w:tcW w:w="389" w:type="pct"/>
            <w:vMerge/>
            <w:tcBorders>
              <w:left w:val="single" w:sz="4" w:space="0" w:color="auto"/>
              <w:right w:val="single" w:sz="4" w:space="0" w:color="auto"/>
            </w:tcBorders>
            <w:shd w:val="clear" w:color="auto" w:fill="auto"/>
          </w:tcPr>
          <w:p w:rsidR="00152B92" w:rsidRPr="00C61145" w:rsidRDefault="00152B92" w:rsidP="00580903">
            <w:pPr>
              <w:jc w:val="center"/>
              <w:rPr>
                <w:rFonts w:ascii="Times New Roman" w:hAnsi="Times New Roman" w:cs="Times New Roman"/>
                <w:sz w:val="24"/>
                <w:szCs w:val="24"/>
                <w:lang w:val="kk-KZ"/>
              </w:rPr>
            </w:pP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B62C99" w:rsidRDefault="00152B92" w:rsidP="00A12FC3">
            <w:pPr>
              <w:spacing w:after="0" w:line="240" w:lineRule="auto"/>
              <w:jc w:val="both"/>
              <w:rPr>
                <w:rFonts w:ascii="Times New Roman" w:eastAsia="Times New Roman" w:hAnsi="Times New Roman" w:cs="Times New Roman"/>
                <w:sz w:val="24"/>
                <w:szCs w:val="24"/>
                <w:lang w:val="kk-KZ" w:eastAsia="ru-RU"/>
              </w:rPr>
            </w:pPr>
            <w:r w:rsidRPr="00C61145">
              <w:rPr>
                <w:rFonts w:ascii="Times New Roman" w:hAnsi="Times New Roman" w:cs="Times New Roman"/>
                <w:b/>
                <w:sz w:val="24"/>
                <w:szCs w:val="24"/>
                <w:lang w:val="kk-KZ"/>
              </w:rPr>
              <w:t>2 Аралық бақылау</w:t>
            </w:r>
            <w:r w:rsidRPr="00B62C99">
              <w:rPr>
                <w:rFonts w:ascii="Times New Roman" w:eastAsia="Times New Roman" w:hAnsi="Times New Roman" w:cs="Times New Roman"/>
                <w:sz w:val="24"/>
                <w:szCs w:val="24"/>
                <w:lang w:val="kk-KZ" w:eastAsia="ru-RU"/>
              </w:rPr>
              <w:t>: «Менің жобалау мәдениетім» атты эссе даярлаңыз.</w:t>
            </w:r>
          </w:p>
          <w:p w:rsidR="00152B92" w:rsidRPr="00B62C99" w:rsidRDefault="00152B92" w:rsidP="00A12FC3">
            <w:pPr>
              <w:spacing w:after="0" w:line="240" w:lineRule="auto"/>
              <w:jc w:val="both"/>
              <w:rPr>
                <w:rFonts w:ascii="Times New Roman" w:eastAsia="Times New Roman" w:hAnsi="Times New Roman" w:cs="Times New Roman"/>
                <w:sz w:val="24"/>
                <w:szCs w:val="24"/>
                <w:lang w:val="kk-KZ" w:eastAsia="ru-RU"/>
              </w:rPr>
            </w:pPr>
          </w:p>
          <w:p w:rsidR="00152B92" w:rsidRPr="00C61145" w:rsidRDefault="00152B92" w:rsidP="00580903">
            <w:pPr>
              <w:rPr>
                <w:rFonts w:ascii="Times New Roman" w:hAnsi="Times New Roman" w:cs="Times New Roman"/>
                <w:b/>
                <w:sz w:val="24"/>
                <w:szCs w:val="24"/>
                <w:lang w:val="kk-KZ"/>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152B92" w:rsidRPr="00C61145" w:rsidRDefault="00152B92" w:rsidP="00580903">
            <w:pPr>
              <w:jc w:val="center"/>
              <w:rPr>
                <w:rFonts w:ascii="Times New Roman" w:hAnsi="Times New Roman" w:cs="Times New Roman"/>
                <w:sz w:val="24"/>
                <w:szCs w:val="24"/>
                <w:lang w:val="kk-KZ"/>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152B92" w:rsidRPr="00C61145" w:rsidRDefault="00152B92" w:rsidP="00580903">
            <w:pPr>
              <w:jc w:val="center"/>
              <w:rPr>
                <w:rFonts w:ascii="Times New Roman" w:hAnsi="Times New Roman" w:cs="Times New Roman"/>
                <w:caps/>
                <w:sz w:val="24"/>
                <w:szCs w:val="24"/>
                <w:lang w:val="en-US"/>
              </w:rPr>
            </w:pPr>
            <w:r w:rsidRPr="00C61145">
              <w:rPr>
                <w:rFonts w:ascii="Times New Roman" w:hAnsi="Times New Roman" w:cs="Times New Roman"/>
                <w:caps/>
                <w:sz w:val="24"/>
                <w:szCs w:val="24"/>
                <w:lang w:val="en-US"/>
              </w:rPr>
              <w:t>15</w:t>
            </w:r>
          </w:p>
        </w:tc>
      </w:tr>
      <w:tr w:rsidR="00152B92" w:rsidRPr="00C61145" w:rsidTr="00152B92">
        <w:trPr>
          <w:gridAfter w:val="1"/>
          <w:wAfter w:w="1642" w:type="pct"/>
        </w:trPr>
        <w:tc>
          <w:tcPr>
            <w:tcW w:w="389" w:type="pct"/>
            <w:tcBorders>
              <w:top w:val="single" w:sz="4" w:space="0" w:color="auto"/>
              <w:left w:val="single" w:sz="4" w:space="0" w:color="auto"/>
              <w:bottom w:val="single" w:sz="4" w:space="0" w:color="auto"/>
              <w:right w:val="single" w:sz="4" w:space="0" w:color="auto"/>
            </w:tcBorders>
            <w:shd w:val="clear" w:color="auto" w:fill="auto"/>
          </w:tcPr>
          <w:p w:rsidR="00152B92" w:rsidRPr="00C61145" w:rsidRDefault="00152B92" w:rsidP="00580903">
            <w:pPr>
              <w:jc w:val="center"/>
              <w:rPr>
                <w:rFonts w:ascii="Times New Roman" w:hAnsi="Times New Roman" w:cs="Times New Roman"/>
                <w:b/>
                <w:sz w:val="24"/>
                <w:szCs w:val="24"/>
                <w:lang w:val="kk-KZ"/>
              </w:rPr>
            </w:pP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C61145" w:rsidRDefault="00152B92" w:rsidP="00580903">
            <w:pPr>
              <w:rPr>
                <w:rFonts w:ascii="Times New Roman" w:hAnsi="Times New Roman" w:cs="Times New Roman"/>
                <w:b/>
                <w:sz w:val="24"/>
                <w:szCs w:val="24"/>
                <w:lang w:val="kk-KZ"/>
              </w:rPr>
            </w:pPr>
            <w:r w:rsidRPr="00C61145">
              <w:rPr>
                <w:rFonts w:ascii="Times New Roman" w:hAnsi="Times New Roman" w:cs="Times New Roman"/>
                <w:b/>
                <w:sz w:val="24"/>
                <w:szCs w:val="24"/>
                <w:lang w:val="kk-KZ"/>
              </w:rPr>
              <w:t xml:space="preserve">Емтихан </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152B92" w:rsidRPr="00C61145" w:rsidRDefault="00152B92" w:rsidP="00580903">
            <w:pPr>
              <w:jc w:val="center"/>
              <w:rPr>
                <w:rFonts w:ascii="Times New Roman" w:hAnsi="Times New Roman" w:cs="Times New Roman"/>
                <w:b/>
                <w:sz w:val="24"/>
                <w:szCs w:val="24"/>
                <w:lang w:val="kk-KZ"/>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152B92" w:rsidRPr="00C61145" w:rsidRDefault="00152B92" w:rsidP="00580903">
            <w:pPr>
              <w:jc w:val="center"/>
              <w:rPr>
                <w:rFonts w:ascii="Times New Roman" w:hAnsi="Times New Roman" w:cs="Times New Roman"/>
                <w:b/>
                <w:caps/>
                <w:sz w:val="24"/>
                <w:szCs w:val="24"/>
                <w:lang w:val="kk-KZ"/>
              </w:rPr>
            </w:pPr>
            <w:r w:rsidRPr="00C61145">
              <w:rPr>
                <w:rFonts w:ascii="Times New Roman" w:hAnsi="Times New Roman" w:cs="Times New Roman"/>
                <w:b/>
                <w:caps/>
                <w:sz w:val="24"/>
                <w:szCs w:val="24"/>
                <w:lang w:val="kk-KZ"/>
              </w:rPr>
              <w:t>100</w:t>
            </w:r>
          </w:p>
        </w:tc>
      </w:tr>
      <w:tr w:rsidR="00152B92" w:rsidRPr="00C61145" w:rsidTr="00152B92">
        <w:trPr>
          <w:gridAfter w:val="1"/>
          <w:wAfter w:w="1642" w:type="pct"/>
        </w:trPr>
        <w:tc>
          <w:tcPr>
            <w:tcW w:w="389" w:type="pct"/>
            <w:tcBorders>
              <w:top w:val="single" w:sz="4" w:space="0" w:color="auto"/>
              <w:left w:val="single" w:sz="4" w:space="0" w:color="auto"/>
              <w:bottom w:val="single" w:sz="4" w:space="0" w:color="auto"/>
              <w:right w:val="single" w:sz="4" w:space="0" w:color="auto"/>
            </w:tcBorders>
            <w:shd w:val="clear" w:color="auto" w:fill="auto"/>
          </w:tcPr>
          <w:p w:rsidR="00152B92" w:rsidRPr="00C61145" w:rsidRDefault="00152B92" w:rsidP="00580903">
            <w:pPr>
              <w:jc w:val="center"/>
              <w:rPr>
                <w:rFonts w:ascii="Times New Roman" w:hAnsi="Times New Roman" w:cs="Times New Roman"/>
                <w:b/>
                <w:sz w:val="24"/>
                <w:szCs w:val="24"/>
                <w:lang w:val="kk-KZ"/>
              </w:rPr>
            </w:pPr>
          </w:p>
        </w:tc>
        <w:tc>
          <w:tcPr>
            <w:tcW w:w="1986" w:type="pct"/>
            <w:tcBorders>
              <w:top w:val="single" w:sz="4" w:space="0" w:color="auto"/>
              <w:left w:val="single" w:sz="4" w:space="0" w:color="auto"/>
              <w:bottom w:val="single" w:sz="4" w:space="0" w:color="auto"/>
              <w:right w:val="single" w:sz="4" w:space="0" w:color="auto"/>
            </w:tcBorders>
            <w:shd w:val="clear" w:color="auto" w:fill="auto"/>
          </w:tcPr>
          <w:p w:rsidR="00152B92" w:rsidRPr="00C61145" w:rsidRDefault="00152B92" w:rsidP="00580903">
            <w:pPr>
              <w:rPr>
                <w:rFonts w:ascii="Times New Roman" w:hAnsi="Times New Roman" w:cs="Times New Roman"/>
                <w:b/>
                <w:sz w:val="24"/>
                <w:szCs w:val="24"/>
                <w:lang w:val="kk-KZ"/>
              </w:rPr>
            </w:pPr>
            <w:r w:rsidRPr="00C61145">
              <w:rPr>
                <w:rFonts w:ascii="Times New Roman" w:hAnsi="Times New Roman" w:cs="Times New Roman"/>
                <w:b/>
                <w:sz w:val="24"/>
                <w:szCs w:val="24"/>
                <w:lang w:val="kk-KZ"/>
              </w:rPr>
              <w:t>Барлығы</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152B92" w:rsidRPr="00C61145" w:rsidRDefault="00152B92" w:rsidP="00580903">
            <w:pPr>
              <w:jc w:val="center"/>
              <w:rPr>
                <w:rFonts w:ascii="Times New Roman" w:hAnsi="Times New Roman" w:cs="Times New Roman"/>
                <w:b/>
                <w:sz w:val="24"/>
                <w:szCs w:val="24"/>
                <w:lang w:val="kk-KZ"/>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152B92" w:rsidRPr="00C61145" w:rsidRDefault="00152B92" w:rsidP="00580903">
            <w:pPr>
              <w:jc w:val="center"/>
              <w:rPr>
                <w:rFonts w:ascii="Times New Roman" w:hAnsi="Times New Roman" w:cs="Times New Roman"/>
                <w:b/>
                <w:caps/>
                <w:sz w:val="24"/>
                <w:szCs w:val="24"/>
                <w:lang w:val="kk-KZ"/>
              </w:rPr>
            </w:pPr>
            <w:r w:rsidRPr="00C61145">
              <w:rPr>
                <w:rFonts w:ascii="Times New Roman" w:hAnsi="Times New Roman" w:cs="Times New Roman"/>
                <w:b/>
                <w:caps/>
                <w:sz w:val="24"/>
                <w:szCs w:val="24"/>
                <w:lang w:val="kk-KZ"/>
              </w:rPr>
              <w:t>100</w:t>
            </w:r>
          </w:p>
        </w:tc>
      </w:tr>
    </w:tbl>
    <w:p w:rsidR="00A12FC3" w:rsidRPr="00C61145" w:rsidRDefault="00A12FC3" w:rsidP="00580903">
      <w:pPr>
        <w:jc w:val="both"/>
        <w:rPr>
          <w:rFonts w:ascii="Times New Roman" w:hAnsi="Times New Roman" w:cs="Times New Roman"/>
          <w:b/>
          <w:sz w:val="24"/>
          <w:szCs w:val="24"/>
          <w:lang w:val="kk-KZ"/>
        </w:rPr>
      </w:pPr>
    </w:p>
    <w:p w:rsidR="00580903" w:rsidRDefault="00580903" w:rsidP="00B62C99">
      <w:pPr>
        <w:spacing w:after="0" w:line="240" w:lineRule="auto"/>
        <w:jc w:val="both"/>
        <w:rPr>
          <w:rFonts w:ascii="Times New Roman" w:eastAsia="Times New Roman" w:hAnsi="Times New Roman" w:cs="Times New Roman"/>
          <w:b/>
          <w:caps/>
          <w:sz w:val="24"/>
          <w:szCs w:val="24"/>
          <w:lang w:val="kk-KZ" w:eastAsia="ru-RU"/>
        </w:rPr>
      </w:pPr>
    </w:p>
    <w:p w:rsidR="00580903" w:rsidRDefault="00580903" w:rsidP="00B62C99">
      <w:pPr>
        <w:spacing w:after="0" w:line="240" w:lineRule="auto"/>
        <w:jc w:val="both"/>
        <w:rPr>
          <w:rFonts w:ascii="Times New Roman" w:eastAsia="Times New Roman" w:hAnsi="Times New Roman" w:cs="Times New Roman"/>
          <w:b/>
          <w:caps/>
          <w:sz w:val="24"/>
          <w:szCs w:val="24"/>
          <w:lang w:val="kk-KZ" w:eastAsia="ru-RU"/>
        </w:rPr>
      </w:pPr>
    </w:p>
    <w:p w:rsidR="00A12FC3" w:rsidRPr="00B62C99" w:rsidRDefault="00A12FC3" w:rsidP="00A12FC3">
      <w:pPr>
        <w:keepNext/>
        <w:tabs>
          <w:tab w:val="center" w:pos="9639"/>
        </w:tabs>
        <w:autoSpaceDE w:val="0"/>
        <w:autoSpaceDN w:val="0"/>
        <w:spacing w:after="0" w:line="240" w:lineRule="auto"/>
        <w:jc w:val="both"/>
        <w:outlineLvl w:val="1"/>
        <w:rPr>
          <w:rFonts w:ascii="Times New Roman" w:eastAsia="Times New Roman" w:hAnsi="Times New Roman" w:cs="Times New Roman"/>
          <w:b/>
          <w:sz w:val="24"/>
          <w:szCs w:val="24"/>
          <w:lang w:val="kk-KZ" w:eastAsia="ru-RU"/>
        </w:rPr>
      </w:pPr>
      <w:r w:rsidRPr="00B62C99">
        <w:rPr>
          <w:rFonts w:ascii="Times New Roman" w:eastAsia="Times New Roman" w:hAnsi="Times New Roman" w:cs="Times New Roman"/>
          <w:b/>
          <w:sz w:val="24"/>
          <w:szCs w:val="24"/>
          <w:lang w:val="kk-KZ" w:eastAsia="ru-RU"/>
        </w:rPr>
        <w:t>Ұсынылатын әдебиет:</w:t>
      </w:r>
    </w:p>
    <w:p w:rsidR="00A12FC3" w:rsidRDefault="00A12FC3" w:rsidP="00A12FC3">
      <w:pPr>
        <w:tabs>
          <w:tab w:val="left" w:pos="540"/>
          <w:tab w:val="left" w:pos="720"/>
        </w:tabs>
        <w:spacing w:after="0" w:line="240" w:lineRule="auto"/>
        <w:jc w:val="both"/>
        <w:rPr>
          <w:rFonts w:ascii="Times New Roman" w:eastAsia="Times New Roman" w:hAnsi="Times New Roman" w:cs="Times New Roman"/>
          <w:b/>
          <w:sz w:val="24"/>
          <w:szCs w:val="24"/>
          <w:lang w:val="kk-KZ" w:eastAsia="ru-RU"/>
        </w:rPr>
      </w:pPr>
    </w:p>
    <w:p w:rsidR="006C1702" w:rsidRPr="00C242C7" w:rsidRDefault="006C1702" w:rsidP="006C1702">
      <w:pPr>
        <w:ind w:left="600"/>
        <w:jc w:val="center"/>
        <w:rPr>
          <w:rFonts w:ascii="Kz Times New Roman" w:hAnsi="Kz Times New Roman" w:cs="Kz Times New Roman"/>
          <w:b/>
          <w:lang w:val="kk-KZ"/>
        </w:rPr>
      </w:pPr>
    </w:p>
    <w:p w:rsidR="006C1702" w:rsidRPr="006C1702" w:rsidRDefault="006C1702" w:rsidP="006C1702">
      <w:pPr>
        <w:ind w:left="540"/>
        <w:rPr>
          <w:rFonts w:ascii="Times New Roman" w:hAnsi="Times New Roman" w:cs="Times New Roman"/>
          <w:b/>
          <w:sz w:val="24"/>
          <w:szCs w:val="24"/>
        </w:rPr>
      </w:pPr>
      <w:r w:rsidRPr="006C1702">
        <w:rPr>
          <w:rFonts w:ascii="Times New Roman" w:hAnsi="Times New Roman" w:cs="Times New Roman"/>
          <w:b/>
          <w:sz w:val="24"/>
          <w:szCs w:val="24"/>
          <w:lang w:val="kk-KZ"/>
        </w:rPr>
        <w:t>негізгі</w:t>
      </w:r>
      <w:r w:rsidRPr="006C1702">
        <w:rPr>
          <w:rFonts w:ascii="Times New Roman" w:hAnsi="Times New Roman" w:cs="Times New Roman"/>
          <w:b/>
          <w:sz w:val="24"/>
          <w:szCs w:val="24"/>
        </w:rPr>
        <w:t>:</w:t>
      </w:r>
    </w:p>
    <w:p w:rsidR="006C1702" w:rsidRPr="006C1702" w:rsidRDefault="006C1702" w:rsidP="006C1702">
      <w:pPr>
        <w:ind w:left="540"/>
        <w:jc w:val="both"/>
        <w:rPr>
          <w:rFonts w:ascii="Times New Roman" w:hAnsi="Times New Roman" w:cs="Times New Roman"/>
          <w:sz w:val="24"/>
          <w:szCs w:val="24"/>
        </w:rPr>
      </w:pPr>
      <w:r w:rsidRPr="006C1702">
        <w:rPr>
          <w:rFonts w:ascii="Times New Roman" w:hAnsi="Times New Roman" w:cs="Times New Roman"/>
          <w:sz w:val="24"/>
          <w:szCs w:val="24"/>
          <w:lang w:val="kk-KZ"/>
        </w:rPr>
        <w:t xml:space="preserve">1. </w:t>
      </w:r>
      <w:r w:rsidRPr="006C1702">
        <w:rPr>
          <w:rFonts w:ascii="Times New Roman" w:hAnsi="Times New Roman" w:cs="Times New Roman"/>
          <w:sz w:val="24"/>
          <w:szCs w:val="24"/>
        </w:rPr>
        <w:t>Леонтьев А.А. Педагогическое общение. – М., 1979.</w:t>
      </w:r>
    </w:p>
    <w:p w:rsidR="006C1702" w:rsidRPr="006C1702" w:rsidRDefault="006C1702" w:rsidP="006C1702">
      <w:pPr>
        <w:numPr>
          <w:ilvl w:val="0"/>
          <w:numId w:val="11"/>
        </w:numPr>
        <w:spacing w:after="0" w:line="240" w:lineRule="auto"/>
        <w:jc w:val="both"/>
        <w:rPr>
          <w:rFonts w:ascii="Times New Roman" w:hAnsi="Times New Roman" w:cs="Times New Roman"/>
          <w:sz w:val="24"/>
          <w:szCs w:val="24"/>
        </w:rPr>
      </w:pPr>
      <w:r w:rsidRPr="006C1702">
        <w:rPr>
          <w:rFonts w:ascii="Times New Roman" w:hAnsi="Times New Roman" w:cs="Times New Roman"/>
          <w:sz w:val="24"/>
          <w:szCs w:val="24"/>
        </w:rPr>
        <w:t>Ханин Ю.Л. Общение как предмет теоретического и прикладного и</w:t>
      </w:r>
      <w:r w:rsidRPr="006C1702">
        <w:rPr>
          <w:rFonts w:ascii="Times New Roman" w:hAnsi="Times New Roman" w:cs="Times New Roman"/>
          <w:sz w:val="24"/>
          <w:szCs w:val="24"/>
        </w:rPr>
        <w:t>с</w:t>
      </w:r>
      <w:r w:rsidRPr="006C1702">
        <w:rPr>
          <w:rFonts w:ascii="Times New Roman" w:hAnsi="Times New Roman" w:cs="Times New Roman"/>
          <w:sz w:val="24"/>
          <w:szCs w:val="24"/>
        </w:rPr>
        <w:t>следования. – Л., 1972.</w:t>
      </w:r>
    </w:p>
    <w:p w:rsidR="006C1702" w:rsidRPr="006C1702" w:rsidRDefault="006C1702" w:rsidP="006C1702">
      <w:pPr>
        <w:numPr>
          <w:ilvl w:val="0"/>
          <w:numId w:val="11"/>
        </w:numPr>
        <w:spacing w:after="0" w:line="240" w:lineRule="auto"/>
        <w:jc w:val="both"/>
        <w:rPr>
          <w:rFonts w:ascii="Times New Roman" w:hAnsi="Times New Roman" w:cs="Times New Roman"/>
          <w:sz w:val="24"/>
          <w:szCs w:val="24"/>
        </w:rPr>
      </w:pPr>
      <w:r w:rsidRPr="006C1702">
        <w:rPr>
          <w:rFonts w:ascii="Times New Roman" w:hAnsi="Times New Roman" w:cs="Times New Roman"/>
          <w:sz w:val="24"/>
          <w:szCs w:val="24"/>
        </w:rPr>
        <w:t>Лобанов А.А. Основы профессионально-педагогического общения. – М., 2002.</w:t>
      </w:r>
    </w:p>
    <w:p w:rsidR="006C1702" w:rsidRPr="006C1702" w:rsidRDefault="006C1702" w:rsidP="006C1702">
      <w:pPr>
        <w:numPr>
          <w:ilvl w:val="0"/>
          <w:numId w:val="11"/>
        </w:numPr>
        <w:spacing w:after="0" w:line="240" w:lineRule="auto"/>
        <w:jc w:val="both"/>
        <w:rPr>
          <w:rFonts w:ascii="Times New Roman" w:hAnsi="Times New Roman" w:cs="Times New Roman"/>
          <w:sz w:val="24"/>
          <w:szCs w:val="24"/>
        </w:rPr>
      </w:pPr>
      <w:r w:rsidRPr="006C1702">
        <w:rPr>
          <w:rFonts w:ascii="Times New Roman" w:hAnsi="Times New Roman" w:cs="Times New Roman"/>
          <w:sz w:val="24"/>
          <w:szCs w:val="24"/>
        </w:rPr>
        <w:t xml:space="preserve">  </w:t>
      </w:r>
      <w:proofErr w:type="spellStart"/>
      <w:r w:rsidRPr="006C1702">
        <w:rPr>
          <w:rFonts w:ascii="Times New Roman" w:hAnsi="Times New Roman" w:cs="Times New Roman"/>
          <w:sz w:val="24"/>
          <w:szCs w:val="24"/>
        </w:rPr>
        <w:t>Грехнев</w:t>
      </w:r>
      <w:proofErr w:type="spellEnd"/>
      <w:r w:rsidRPr="006C1702">
        <w:rPr>
          <w:rFonts w:ascii="Times New Roman" w:hAnsi="Times New Roman" w:cs="Times New Roman"/>
          <w:sz w:val="24"/>
          <w:szCs w:val="24"/>
        </w:rPr>
        <w:t xml:space="preserve"> В.С. Культура педагогического общения. – М., 1990.</w:t>
      </w:r>
    </w:p>
    <w:p w:rsidR="006C1702" w:rsidRPr="0099088C" w:rsidRDefault="006C1702" w:rsidP="006C1702">
      <w:pPr>
        <w:rPr>
          <w:rFonts w:ascii="Times New Roman" w:hAnsi="Times New Roman" w:cs="Times New Roman"/>
          <w:sz w:val="24"/>
          <w:szCs w:val="24"/>
          <w:lang w:val="kk-KZ"/>
        </w:rPr>
      </w:pPr>
      <w:r w:rsidRPr="006C1702">
        <w:rPr>
          <w:rFonts w:ascii="Times New Roman" w:hAnsi="Times New Roman" w:cs="Times New Roman"/>
          <w:sz w:val="24"/>
          <w:szCs w:val="24"/>
          <w:lang w:val="en-US"/>
        </w:rPr>
        <w:t>www</w:t>
      </w:r>
      <w:r w:rsidRPr="006C1702">
        <w:rPr>
          <w:rFonts w:ascii="Times New Roman" w:hAnsi="Times New Roman" w:cs="Times New Roman"/>
          <w:sz w:val="24"/>
          <w:szCs w:val="24"/>
        </w:rPr>
        <w:t xml:space="preserve">. </w:t>
      </w:r>
      <w:proofErr w:type="spellStart"/>
      <w:r w:rsidRPr="006C1702">
        <w:rPr>
          <w:rFonts w:ascii="Times New Roman" w:hAnsi="Times New Roman" w:cs="Times New Roman"/>
          <w:sz w:val="24"/>
          <w:szCs w:val="24"/>
          <w:lang w:val="en-US"/>
        </w:rPr>
        <w:t>pedlib</w:t>
      </w:r>
      <w:proofErr w:type="spellEnd"/>
      <w:r w:rsidRPr="006C1702">
        <w:rPr>
          <w:rFonts w:ascii="Times New Roman" w:hAnsi="Times New Roman" w:cs="Times New Roman"/>
          <w:sz w:val="24"/>
          <w:szCs w:val="24"/>
        </w:rPr>
        <w:t>.</w:t>
      </w:r>
      <w:proofErr w:type="spellStart"/>
      <w:r w:rsidRPr="006C1702">
        <w:rPr>
          <w:rFonts w:ascii="Times New Roman" w:hAnsi="Times New Roman" w:cs="Times New Roman"/>
          <w:sz w:val="24"/>
          <w:szCs w:val="24"/>
          <w:lang w:val="en-US"/>
        </w:rPr>
        <w:t>ru</w:t>
      </w:r>
      <w:proofErr w:type="spellEnd"/>
    </w:p>
    <w:p w:rsidR="006C1702" w:rsidRPr="006C1702" w:rsidRDefault="006C1702" w:rsidP="006C1702">
      <w:pPr>
        <w:numPr>
          <w:ilvl w:val="0"/>
          <w:numId w:val="11"/>
        </w:numPr>
        <w:spacing w:after="0" w:line="240" w:lineRule="auto"/>
        <w:rPr>
          <w:rFonts w:ascii="Times New Roman" w:hAnsi="Times New Roman" w:cs="Times New Roman"/>
          <w:sz w:val="24"/>
          <w:szCs w:val="24"/>
        </w:rPr>
      </w:pPr>
      <w:r w:rsidRPr="006C1702">
        <w:rPr>
          <w:rFonts w:ascii="Times New Roman" w:hAnsi="Times New Roman" w:cs="Times New Roman"/>
          <w:sz w:val="24"/>
          <w:szCs w:val="24"/>
        </w:rPr>
        <w:t>Запятая О.В. Общие умения коммуникации как компонент содержания образования. – Красноярск: Красноярский Краевой институт повышения, 2005. – 48 с.</w:t>
      </w:r>
    </w:p>
    <w:p w:rsidR="006C1702" w:rsidRPr="006C1702" w:rsidRDefault="006C1702" w:rsidP="006C1702">
      <w:pPr>
        <w:numPr>
          <w:ilvl w:val="0"/>
          <w:numId w:val="11"/>
        </w:numPr>
        <w:spacing w:after="0" w:line="240" w:lineRule="auto"/>
        <w:rPr>
          <w:rFonts w:ascii="Times New Roman" w:hAnsi="Times New Roman" w:cs="Times New Roman"/>
          <w:sz w:val="24"/>
          <w:szCs w:val="24"/>
        </w:rPr>
      </w:pPr>
      <w:r w:rsidRPr="006C1702">
        <w:rPr>
          <w:rFonts w:ascii="Times New Roman" w:hAnsi="Times New Roman" w:cs="Times New Roman"/>
          <w:sz w:val="24"/>
          <w:szCs w:val="24"/>
        </w:rPr>
        <w:t>Кривченко Т.А. Невербальная коммуникация как составляющая компетентности общения</w:t>
      </w:r>
    </w:p>
    <w:p w:rsidR="006C1702" w:rsidRPr="006C1702" w:rsidRDefault="006C1702" w:rsidP="006C1702">
      <w:pPr>
        <w:ind w:left="360"/>
        <w:rPr>
          <w:rFonts w:ascii="Times New Roman" w:hAnsi="Times New Roman" w:cs="Times New Roman"/>
          <w:sz w:val="24"/>
          <w:szCs w:val="24"/>
        </w:rPr>
      </w:pPr>
    </w:p>
    <w:p w:rsidR="006C1702" w:rsidRPr="006C1702" w:rsidRDefault="006C1702" w:rsidP="006C1702">
      <w:pPr>
        <w:ind w:left="540"/>
        <w:jc w:val="both"/>
        <w:rPr>
          <w:rFonts w:ascii="Times New Roman" w:hAnsi="Times New Roman" w:cs="Times New Roman"/>
          <w:b/>
          <w:sz w:val="24"/>
          <w:szCs w:val="24"/>
        </w:rPr>
      </w:pPr>
      <w:r w:rsidRPr="006C1702">
        <w:rPr>
          <w:rFonts w:ascii="Times New Roman" w:hAnsi="Times New Roman" w:cs="Times New Roman"/>
          <w:b/>
          <w:sz w:val="24"/>
          <w:szCs w:val="24"/>
          <w:lang w:val="kk-KZ"/>
        </w:rPr>
        <w:t>қосымша:</w:t>
      </w:r>
    </w:p>
    <w:p w:rsidR="006C1702" w:rsidRPr="006C1702" w:rsidRDefault="006C1702" w:rsidP="006C1702">
      <w:pPr>
        <w:numPr>
          <w:ilvl w:val="0"/>
          <w:numId w:val="11"/>
        </w:numPr>
        <w:spacing w:after="0" w:line="240" w:lineRule="auto"/>
        <w:jc w:val="both"/>
        <w:rPr>
          <w:rFonts w:ascii="Times New Roman" w:hAnsi="Times New Roman" w:cs="Times New Roman"/>
          <w:sz w:val="24"/>
          <w:szCs w:val="24"/>
        </w:rPr>
      </w:pPr>
      <w:r w:rsidRPr="006C1702">
        <w:rPr>
          <w:rFonts w:ascii="Times New Roman" w:hAnsi="Times New Roman" w:cs="Times New Roman"/>
          <w:sz w:val="24"/>
          <w:szCs w:val="24"/>
        </w:rPr>
        <w:t xml:space="preserve"> Даниленко О.И. Культура общения и ее воспитание. – Л., 1989.</w:t>
      </w:r>
    </w:p>
    <w:p w:rsidR="006C1702" w:rsidRPr="006C1702" w:rsidRDefault="006C1702" w:rsidP="006C1702">
      <w:pPr>
        <w:numPr>
          <w:ilvl w:val="0"/>
          <w:numId w:val="11"/>
        </w:numPr>
        <w:spacing w:after="0" w:line="240" w:lineRule="auto"/>
        <w:jc w:val="both"/>
        <w:rPr>
          <w:rFonts w:ascii="Times New Roman" w:hAnsi="Times New Roman" w:cs="Times New Roman"/>
          <w:sz w:val="24"/>
          <w:szCs w:val="24"/>
        </w:rPr>
      </w:pPr>
      <w:r w:rsidRPr="006C1702">
        <w:rPr>
          <w:rFonts w:ascii="Times New Roman" w:hAnsi="Times New Roman" w:cs="Times New Roman"/>
          <w:sz w:val="24"/>
          <w:szCs w:val="24"/>
        </w:rPr>
        <w:t xml:space="preserve"> Колесов В.В. Культура речи – культура поведения. – М., 1988.</w:t>
      </w:r>
    </w:p>
    <w:p w:rsidR="006C1702" w:rsidRPr="006C1702" w:rsidRDefault="006C1702" w:rsidP="006C1702">
      <w:pPr>
        <w:numPr>
          <w:ilvl w:val="0"/>
          <w:numId w:val="11"/>
        </w:numPr>
        <w:spacing w:after="0" w:line="240" w:lineRule="auto"/>
        <w:jc w:val="both"/>
        <w:rPr>
          <w:rFonts w:ascii="Times New Roman" w:hAnsi="Times New Roman" w:cs="Times New Roman"/>
          <w:sz w:val="24"/>
          <w:szCs w:val="24"/>
        </w:rPr>
      </w:pPr>
      <w:r w:rsidRPr="006C1702">
        <w:rPr>
          <w:rFonts w:ascii="Times New Roman" w:hAnsi="Times New Roman" w:cs="Times New Roman"/>
          <w:sz w:val="24"/>
          <w:szCs w:val="24"/>
        </w:rPr>
        <w:t xml:space="preserve"> Кузин Ф.А. Культура делового общения. – М., 1998.</w:t>
      </w:r>
    </w:p>
    <w:p w:rsidR="006C1702" w:rsidRPr="006C1702" w:rsidRDefault="006C1702" w:rsidP="006C1702">
      <w:pPr>
        <w:numPr>
          <w:ilvl w:val="0"/>
          <w:numId w:val="11"/>
        </w:numPr>
        <w:spacing w:after="0" w:line="240" w:lineRule="auto"/>
        <w:jc w:val="both"/>
        <w:rPr>
          <w:rFonts w:ascii="Times New Roman" w:hAnsi="Times New Roman" w:cs="Times New Roman"/>
          <w:sz w:val="24"/>
          <w:szCs w:val="24"/>
        </w:rPr>
      </w:pPr>
      <w:r w:rsidRPr="006C1702">
        <w:rPr>
          <w:rFonts w:ascii="Times New Roman" w:hAnsi="Times New Roman" w:cs="Times New Roman"/>
          <w:sz w:val="24"/>
          <w:szCs w:val="24"/>
        </w:rPr>
        <w:t xml:space="preserve"> Курбатов В.И. Искусство управлять общением. – Ростов-на-Дону, 1997.</w:t>
      </w:r>
    </w:p>
    <w:p w:rsidR="006C1702" w:rsidRPr="006C1702" w:rsidRDefault="006C1702" w:rsidP="006C1702">
      <w:pPr>
        <w:numPr>
          <w:ilvl w:val="0"/>
          <w:numId w:val="11"/>
        </w:numPr>
        <w:spacing w:after="0" w:line="240" w:lineRule="auto"/>
        <w:jc w:val="both"/>
        <w:rPr>
          <w:rFonts w:ascii="Times New Roman" w:hAnsi="Times New Roman" w:cs="Times New Roman"/>
          <w:sz w:val="24"/>
          <w:szCs w:val="24"/>
        </w:rPr>
      </w:pPr>
      <w:r w:rsidRPr="006C1702">
        <w:rPr>
          <w:rFonts w:ascii="Times New Roman" w:hAnsi="Times New Roman" w:cs="Times New Roman"/>
          <w:sz w:val="24"/>
          <w:szCs w:val="24"/>
        </w:rPr>
        <w:t xml:space="preserve"> Леонтьев А.А. Психология общения. – М., 1997.</w:t>
      </w:r>
    </w:p>
    <w:p w:rsidR="006C1702" w:rsidRPr="006C1702" w:rsidRDefault="006C1702" w:rsidP="006C1702">
      <w:pPr>
        <w:numPr>
          <w:ilvl w:val="0"/>
          <w:numId w:val="11"/>
        </w:numPr>
        <w:spacing w:after="0" w:line="240" w:lineRule="auto"/>
        <w:jc w:val="both"/>
        <w:rPr>
          <w:rFonts w:ascii="Times New Roman" w:hAnsi="Times New Roman" w:cs="Times New Roman"/>
          <w:sz w:val="24"/>
          <w:szCs w:val="24"/>
        </w:rPr>
      </w:pPr>
      <w:r w:rsidRPr="006C1702">
        <w:rPr>
          <w:rFonts w:ascii="Times New Roman" w:hAnsi="Times New Roman" w:cs="Times New Roman"/>
          <w:sz w:val="24"/>
          <w:szCs w:val="24"/>
        </w:rPr>
        <w:t xml:space="preserve"> </w:t>
      </w:r>
      <w:proofErr w:type="spellStart"/>
      <w:r w:rsidRPr="006C1702">
        <w:rPr>
          <w:rFonts w:ascii="Times New Roman" w:hAnsi="Times New Roman" w:cs="Times New Roman"/>
          <w:sz w:val="24"/>
          <w:szCs w:val="24"/>
        </w:rPr>
        <w:t>Парыгин</w:t>
      </w:r>
      <w:proofErr w:type="spellEnd"/>
      <w:r w:rsidRPr="006C1702">
        <w:rPr>
          <w:rFonts w:ascii="Times New Roman" w:hAnsi="Times New Roman" w:cs="Times New Roman"/>
          <w:sz w:val="24"/>
          <w:szCs w:val="24"/>
        </w:rPr>
        <w:t xml:space="preserve"> Б.Д. Анатомия общения: Учебное пособие. – СПб., 1999.</w:t>
      </w:r>
    </w:p>
    <w:p w:rsidR="006C1702" w:rsidRPr="006C1702" w:rsidRDefault="006C1702" w:rsidP="006C1702">
      <w:pPr>
        <w:numPr>
          <w:ilvl w:val="0"/>
          <w:numId w:val="11"/>
        </w:numPr>
        <w:spacing w:after="0" w:line="240" w:lineRule="auto"/>
        <w:jc w:val="both"/>
        <w:rPr>
          <w:rFonts w:ascii="Times New Roman" w:hAnsi="Times New Roman" w:cs="Times New Roman"/>
          <w:sz w:val="24"/>
          <w:szCs w:val="24"/>
        </w:rPr>
      </w:pPr>
      <w:proofErr w:type="spellStart"/>
      <w:r w:rsidRPr="006C1702">
        <w:rPr>
          <w:rFonts w:ascii="Times New Roman" w:hAnsi="Times New Roman" w:cs="Times New Roman"/>
          <w:sz w:val="24"/>
          <w:szCs w:val="24"/>
        </w:rPr>
        <w:t>Садохин</w:t>
      </w:r>
      <w:proofErr w:type="spellEnd"/>
      <w:r w:rsidRPr="006C1702">
        <w:rPr>
          <w:rFonts w:ascii="Times New Roman" w:hAnsi="Times New Roman" w:cs="Times New Roman"/>
          <w:sz w:val="24"/>
          <w:szCs w:val="24"/>
        </w:rPr>
        <w:t xml:space="preserve"> А.П. Теория и практика межкультурной коммуникации. – М., 2004.</w:t>
      </w:r>
    </w:p>
    <w:p w:rsidR="006C1702" w:rsidRPr="006C1702" w:rsidRDefault="006C1702" w:rsidP="006C1702">
      <w:pPr>
        <w:numPr>
          <w:ilvl w:val="0"/>
          <w:numId w:val="11"/>
        </w:numPr>
        <w:spacing w:after="0" w:line="240" w:lineRule="auto"/>
        <w:jc w:val="both"/>
        <w:rPr>
          <w:rFonts w:ascii="Times New Roman" w:hAnsi="Times New Roman" w:cs="Times New Roman"/>
          <w:sz w:val="24"/>
          <w:szCs w:val="24"/>
        </w:rPr>
      </w:pPr>
      <w:r w:rsidRPr="006C1702">
        <w:rPr>
          <w:rFonts w:ascii="Times New Roman" w:hAnsi="Times New Roman" w:cs="Times New Roman"/>
          <w:sz w:val="24"/>
          <w:szCs w:val="24"/>
        </w:rPr>
        <w:t xml:space="preserve"> </w:t>
      </w:r>
      <w:proofErr w:type="spellStart"/>
      <w:r w:rsidRPr="006C1702">
        <w:rPr>
          <w:rFonts w:ascii="Times New Roman" w:hAnsi="Times New Roman" w:cs="Times New Roman"/>
          <w:sz w:val="24"/>
          <w:szCs w:val="24"/>
        </w:rPr>
        <w:t>Почепцов</w:t>
      </w:r>
      <w:proofErr w:type="spellEnd"/>
      <w:r w:rsidRPr="006C1702">
        <w:rPr>
          <w:rFonts w:ascii="Times New Roman" w:hAnsi="Times New Roman" w:cs="Times New Roman"/>
          <w:sz w:val="24"/>
          <w:szCs w:val="24"/>
        </w:rPr>
        <w:t xml:space="preserve"> Г.Г. Теория коммуникации. – М., 2003.</w:t>
      </w:r>
    </w:p>
    <w:p w:rsidR="006C1702" w:rsidRPr="006C1702" w:rsidRDefault="006C1702" w:rsidP="006C1702">
      <w:pPr>
        <w:numPr>
          <w:ilvl w:val="0"/>
          <w:numId w:val="11"/>
        </w:numPr>
        <w:spacing w:after="0" w:line="240" w:lineRule="auto"/>
        <w:jc w:val="both"/>
        <w:rPr>
          <w:rFonts w:ascii="Times New Roman" w:hAnsi="Times New Roman" w:cs="Times New Roman"/>
          <w:sz w:val="24"/>
          <w:szCs w:val="24"/>
        </w:rPr>
      </w:pPr>
      <w:r w:rsidRPr="006C1702">
        <w:rPr>
          <w:rFonts w:ascii="Times New Roman" w:hAnsi="Times New Roman" w:cs="Times New Roman"/>
          <w:sz w:val="24"/>
          <w:szCs w:val="24"/>
        </w:rPr>
        <w:t xml:space="preserve"> Основы теории коммуникации / Под ред. М.А. Василика. – М., 2003.</w:t>
      </w:r>
    </w:p>
    <w:p w:rsidR="006C1702" w:rsidRPr="006C1702" w:rsidRDefault="006C1702" w:rsidP="006C1702">
      <w:pPr>
        <w:numPr>
          <w:ilvl w:val="0"/>
          <w:numId w:val="11"/>
        </w:numPr>
        <w:spacing w:after="0" w:line="240" w:lineRule="auto"/>
        <w:jc w:val="both"/>
        <w:rPr>
          <w:rFonts w:ascii="Times New Roman" w:hAnsi="Times New Roman" w:cs="Times New Roman"/>
          <w:sz w:val="24"/>
          <w:szCs w:val="24"/>
        </w:rPr>
      </w:pPr>
      <w:r w:rsidRPr="006C1702">
        <w:rPr>
          <w:rFonts w:ascii="Times New Roman" w:hAnsi="Times New Roman" w:cs="Times New Roman"/>
          <w:sz w:val="24"/>
          <w:szCs w:val="24"/>
        </w:rPr>
        <w:t xml:space="preserve"> </w:t>
      </w:r>
      <w:proofErr w:type="spellStart"/>
      <w:r w:rsidRPr="006C1702">
        <w:rPr>
          <w:rFonts w:ascii="Times New Roman" w:hAnsi="Times New Roman" w:cs="Times New Roman"/>
          <w:sz w:val="24"/>
          <w:szCs w:val="24"/>
        </w:rPr>
        <w:t>Вацлавик</w:t>
      </w:r>
      <w:proofErr w:type="spellEnd"/>
      <w:r w:rsidRPr="006C1702">
        <w:rPr>
          <w:rFonts w:ascii="Times New Roman" w:hAnsi="Times New Roman" w:cs="Times New Roman"/>
          <w:sz w:val="24"/>
          <w:szCs w:val="24"/>
        </w:rPr>
        <w:t xml:space="preserve"> П., </w:t>
      </w:r>
      <w:proofErr w:type="spellStart"/>
      <w:r w:rsidRPr="006C1702">
        <w:rPr>
          <w:rFonts w:ascii="Times New Roman" w:hAnsi="Times New Roman" w:cs="Times New Roman"/>
          <w:sz w:val="24"/>
          <w:szCs w:val="24"/>
        </w:rPr>
        <w:t>Бивин</w:t>
      </w:r>
      <w:proofErr w:type="spellEnd"/>
      <w:r w:rsidRPr="006C1702">
        <w:rPr>
          <w:rFonts w:ascii="Times New Roman" w:hAnsi="Times New Roman" w:cs="Times New Roman"/>
          <w:sz w:val="24"/>
          <w:szCs w:val="24"/>
        </w:rPr>
        <w:t xml:space="preserve"> Дж., Джексон Д. Психология межличностных коммуникаций. – </w:t>
      </w:r>
      <w:proofErr w:type="spellStart"/>
      <w:r w:rsidRPr="006C1702">
        <w:rPr>
          <w:rFonts w:ascii="Times New Roman" w:hAnsi="Times New Roman" w:cs="Times New Roman"/>
          <w:sz w:val="24"/>
          <w:szCs w:val="24"/>
        </w:rPr>
        <w:t>С-Пб</w:t>
      </w:r>
      <w:proofErr w:type="spellEnd"/>
      <w:r w:rsidRPr="006C1702">
        <w:rPr>
          <w:rFonts w:ascii="Times New Roman" w:hAnsi="Times New Roman" w:cs="Times New Roman"/>
          <w:sz w:val="24"/>
          <w:szCs w:val="24"/>
        </w:rPr>
        <w:t>., 2000.</w:t>
      </w:r>
    </w:p>
    <w:p w:rsidR="006C1702" w:rsidRPr="00C848F9" w:rsidRDefault="006C1702" w:rsidP="00C848F9">
      <w:pPr>
        <w:numPr>
          <w:ilvl w:val="0"/>
          <w:numId w:val="11"/>
        </w:numPr>
        <w:spacing w:after="0" w:line="240" w:lineRule="auto"/>
        <w:jc w:val="both"/>
        <w:rPr>
          <w:rFonts w:ascii="Times New Roman" w:hAnsi="Times New Roman" w:cs="Times New Roman"/>
          <w:sz w:val="24"/>
          <w:szCs w:val="24"/>
        </w:rPr>
      </w:pPr>
      <w:r w:rsidRPr="006C1702">
        <w:rPr>
          <w:rFonts w:ascii="Times New Roman" w:hAnsi="Times New Roman" w:cs="Times New Roman"/>
          <w:sz w:val="24"/>
          <w:szCs w:val="24"/>
        </w:rPr>
        <w:t xml:space="preserve"> Куницына В.Н., Казаринова Н.В., </w:t>
      </w:r>
      <w:proofErr w:type="spellStart"/>
      <w:r w:rsidRPr="006C1702">
        <w:rPr>
          <w:rFonts w:ascii="Times New Roman" w:hAnsi="Times New Roman" w:cs="Times New Roman"/>
          <w:sz w:val="24"/>
          <w:szCs w:val="24"/>
        </w:rPr>
        <w:t>Погольша</w:t>
      </w:r>
      <w:proofErr w:type="spellEnd"/>
      <w:r w:rsidRPr="006C1702">
        <w:rPr>
          <w:rFonts w:ascii="Times New Roman" w:hAnsi="Times New Roman" w:cs="Times New Roman"/>
          <w:sz w:val="24"/>
          <w:szCs w:val="24"/>
        </w:rPr>
        <w:t xml:space="preserve"> В.М. Межличностное о</w:t>
      </w:r>
      <w:r w:rsidRPr="006C1702">
        <w:rPr>
          <w:rFonts w:ascii="Times New Roman" w:hAnsi="Times New Roman" w:cs="Times New Roman"/>
          <w:sz w:val="24"/>
          <w:szCs w:val="24"/>
        </w:rPr>
        <w:t>б</w:t>
      </w:r>
      <w:r w:rsidRPr="006C1702">
        <w:rPr>
          <w:rFonts w:ascii="Times New Roman" w:hAnsi="Times New Roman" w:cs="Times New Roman"/>
          <w:sz w:val="24"/>
          <w:szCs w:val="24"/>
        </w:rPr>
        <w:t>щение. – СПб., 200</w:t>
      </w:r>
      <w:r w:rsidR="00C848F9">
        <w:rPr>
          <w:rFonts w:ascii="Times New Roman" w:hAnsi="Times New Roman" w:cs="Times New Roman"/>
          <w:sz w:val="24"/>
          <w:szCs w:val="24"/>
          <w:lang w:val="kk-KZ"/>
        </w:rPr>
        <w:t>0</w:t>
      </w:r>
    </w:p>
    <w:p w:rsidR="00A12FC3" w:rsidRDefault="00A12FC3" w:rsidP="00B62C99">
      <w:pPr>
        <w:spacing w:after="0" w:line="240" w:lineRule="auto"/>
        <w:jc w:val="center"/>
        <w:rPr>
          <w:rFonts w:ascii="Times New Roman" w:eastAsia="Times New Roman" w:hAnsi="Times New Roman" w:cs="Times New Roman"/>
          <w:b/>
          <w:caps/>
          <w:sz w:val="24"/>
          <w:szCs w:val="24"/>
          <w:lang w:val="kk-KZ" w:eastAsia="ru-RU"/>
        </w:rPr>
      </w:pPr>
    </w:p>
    <w:p w:rsidR="0099088C" w:rsidRDefault="0099088C" w:rsidP="00B62C99">
      <w:pPr>
        <w:spacing w:after="0" w:line="240" w:lineRule="auto"/>
        <w:jc w:val="center"/>
        <w:rPr>
          <w:rFonts w:ascii="Times New Roman" w:eastAsia="Times New Roman" w:hAnsi="Times New Roman" w:cs="Times New Roman"/>
          <w:b/>
          <w:caps/>
          <w:sz w:val="24"/>
          <w:szCs w:val="24"/>
          <w:lang w:val="kk-KZ" w:eastAsia="ru-RU"/>
        </w:rPr>
      </w:pPr>
    </w:p>
    <w:p w:rsidR="0099088C" w:rsidRDefault="0099088C" w:rsidP="00B62C99">
      <w:pPr>
        <w:spacing w:after="0" w:line="240" w:lineRule="auto"/>
        <w:jc w:val="center"/>
        <w:rPr>
          <w:rFonts w:ascii="Times New Roman" w:eastAsia="Times New Roman" w:hAnsi="Times New Roman" w:cs="Times New Roman"/>
          <w:b/>
          <w:caps/>
          <w:sz w:val="24"/>
          <w:szCs w:val="24"/>
          <w:lang w:val="kk-KZ" w:eastAsia="ru-RU"/>
        </w:rPr>
      </w:pPr>
    </w:p>
    <w:p w:rsidR="0099088C" w:rsidRDefault="0099088C" w:rsidP="00B62C99">
      <w:pPr>
        <w:spacing w:after="0" w:line="240" w:lineRule="auto"/>
        <w:jc w:val="center"/>
        <w:rPr>
          <w:rFonts w:ascii="Times New Roman" w:eastAsia="Times New Roman" w:hAnsi="Times New Roman" w:cs="Times New Roman"/>
          <w:b/>
          <w:caps/>
          <w:sz w:val="24"/>
          <w:szCs w:val="24"/>
          <w:lang w:val="kk-KZ" w:eastAsia="ru-RU"/>
        </w:rPr>
      </w:pPr>
    </w:p>
    <w:p w:rsidR="00F619F9" w:rsidRDefault="00F619F9" w:rsidP="00B62C99">
      <w:pPr>
        <w:spacing w:after="0" w:line="240" w:lineRule="auto"/>
        <w:jc w:val="center"/>
        <w:rPr>
          <w:rFonts w:ascii="Times New Roman" w:eastAsia="Times New Roman" w:hAnsi="Times New Roman" w:cs="Times New Roman"/>
          <w:b/>
          <w:sz w:val="24"/>
          <w:szCs w:val="24"/>
          <w:lang w:val="kk-KZ" w:eastAsia="ru-RU"/>
        </w:rPr>
      </w:pPr>
    </w:p>
    <w:p w:rsidR="00A12FC3" w:rsidRPr="00A12FC3" w:rsidRDefault="00A12FC3" w:rsidP="00A12FC3">
      <w:pPr>
        <w:jc w:val="center"/>
        <w:rPr>
          <w:rFonts w:ascii="Times New Roman" w:hAnsi="Times New Roman" w:cs="Times New Roman"/>
          <w:b/>
          <w:sz w:val="24"/>
          <w:szCs w:val="24"/>
          <w:lang w:val="kk-KZ"/>
        </w:rPr>
      </w:pPr>
      <w:r w:rsidRPr="00A12FC3">
        <w:rPr>
          <w:rFonts w:ascii="Times New Roman" w:hAnsi="Times New Roman" w:cs="Times New Roman"/>
          <w:b/>
          <w:sz w:val="24"/>
          <w:szCs w:val="24"/>
          <w:lang w:val="kk-KZ"/>
        </w:rPr>
        <w:t>ПӘННІҢ АКАДЕМИЯЛЫҚ САЯСАТЫ</w:t>
      </w:r>
    </w:p>
    <w:p w:rsidR="00A12FC3" w:rsidRPr="00A12FC3" w:rsidRDefault="00A12FC3" w:rsidP="00A12FC3">
      <w:pPr>
        <w:pStyle w:val="2"/>
        <w:spacing w:after="0" w:line="240" w:lineRule="auto"/>
        <w:ind w:firstLine="426"/>
        <w:jc w:val="both"/>
        <w:rPr>
          <w:rFonts w:ascii="Times New Roman" w:hAnsi="Times New Roman" w:cs="Times New Roman"/>
          <w:sz w:val="24"/>
          <w:szCs w:val="24"/>
          <w:lang w:val="kk-KZ"/>
        </w:rPr>
      </w:pPr>
      <w:r w:rsidRPr="00A12FC3">
        <w:rPr>
          <w:rFonts w:ascii="Times New Roman" w:hAnsi="Times New Roman" w:cs="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A12FC3" w:rsidRPr="00A12FC3" w:rsidRDefault="00A12FC3" w:rsidP="00A12FC3">
      <w:pPr>
        <w:pStyle w:val="2"/>
        <w:spacing w:after="0" w:line="240" w:lineRule="auto"/>
        <w:ind w:firstLine="426"/>
        <w:jc w:val="both"/>
        <w:rPr>
          <w:rFonts w:ascii="Times New Roman" w:hAnsi="Times New Roman" w:cs="Times New Roman"/>
          <w:sz w:val="24"/>
          <w:szCs w:val="24"/>
          <w:lang w:val="kk-KZ"/>
        </w:rPr>
      </w:pPr>
      <w:r w:rsidRPr="00A12FC3">
        <w:rPr>
          <w:rFonts w:ascii="Times New Roman" w:hAnsi="Times New Roman" w:cs="Times New Roman"/>
          <w:sz w:val="24"/>
          <w:szCs w:val="24"/>
          <w:lang w:val="kk-KZ"/>
        </w:rPr>
        <w:lastRenderedPageBreak/>
        <w:t>Орынды себептермен зертханалық сабақтарға қатыспаған магистранттар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A12FC3" w:rsidRPr="00A12FC3" w:rsidRDefault="00A12FC3" w:rsidP="00A12FC3">
      <w:pPr>
        <w:pStyle w:val="2"/>
        <w:spacing w:after="0" w:line="240" w:lineRule="auto"/>
        <w:ind w:firstLine="426"/>
        <w:jc w:val="both"/>
        <w:rPr>
          <w:rFonts w:ascii="Times New Roman" w:hAnsi="Times New Roman" w:cs="Times New Roman"/>
          <w:sz w:val="24"/>
          <w:szCs w:val="24"/>
          <w:lang w:val="kk-KZ"/>
        </w:rPr>
      </w:pPr>
      <w:r w:rsidRPr="00A12FC3">
        <w:rPr>
          <w:rFonts w:ascii="Times New Roman" w:hAnsi="Times New Roman" w:cs="Times New Roman"/>
          <w:sz w:val="24"/>
          <w:szCs w:val="24"/>
          <w:lang w:val="kk-KZ"/>
        </w:rPr>
        <w:t xml:space="preserve">Бағалау кезінде студенттердің сабақтағы белсенділігі мен сабаққа қатысуы ескеріледі.  </w:t>
      </w:r>
    </w:p>
    <w:p w:rsidR="00A12FC3" w:rsidRPr="00A12FC3" w:rsidRDefault="00A12FC3" w:rsidP="00A12FC3">
      <w:pPr>
        <w:ind w:firstLine="426"/>
        <w:jc w:val="both"/>
        <w:rPr>
          <w:rFonts w:ascii="Times New Roman" w:hAnsi="Times New Roman" w:cs="Times New Roman"/>
          <w:sz w:val="24"/>
          <w:szCs w:val="24"/>
          <w:lang w:val="kk-KZ"/>
        </w:rPr>
      </w:pPr>
      <w:r w:rsidRPr="00A12FC3">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12FC3" w:rsidRPr="00A12FC3" w:rsidRDefault="00A12FC3" w:rsidP="00A12FC3">
      <w:pPr>
        <w:ind w:firstLine="567"/>
        <w:jc w:val="both"/>
        <w:rPr>
          <w:rFonts w:ascii="Times New Roman" w:hAnsi="Times New Roman" w:cs="Times New Roman"/>
          <w:sz w:val="24"/>
          <w:szCs w:val="24"/>
          <w:lang w:val="kk-KZ"/>
        </w:rPr>
      </w:pPr>
      <w:r w:rsidRPr="00A12FC3">
        <w:rPr>
          <w:rFonts w:ascii="Times New Roman" w:hAnsi="Times New Roman" w:cs="Times New Roman"/>
          <w:sz w:val="24"/>
          <w:szCs w:val="24"/>
          <w:lang w:val="kk-KZ"/>
        </w:rPr>
        <w:t>Өзіндік жұмысын (МӨЖ) орындау барысында, оның тапсыруы мен қорғауына қатысты, сонымен өткен тақырыптар бойынша қосымша мәлімет алу үшін және курс</w:t>
      </w:r>
    </w:p>
    <w:p w:rsidR="00A12FC3" w:rsidRPr="00A12FC3" w:rsidRDefault="00A12FC3" w:rsidP="00A12FC3">
      <w:pPr>
        <w:ind w:firstLine="567"/>
        <w:jc w:val="both"/>
        <w:rPr>
          <w:rFonts w:ascii="Times New Roman" w:hAnsi="Times New Roman" w:cs="Times New Roman"/>
          <w:sz w:val="24"/>
          <w:szCs w:val="24"/>
          <w:lang w:val="kk-KZ"/>
        </w:rPr>
      </w:pPr>
      <w:r w:rsidRPr="00A12FC3">
        <w:rPr>
          <w:rFonts w:ascii="Times New Roman" w:hAnsi="Times New Roman" w:cs="Times New Roman"/>
          <w:sz w:val="24"/>
          <w:szCs w:val="24"/>
          <w:lang w:val="kk-KZ"/>
        </w:rPr>
        <w:t>бойынша басқа да мәселелерді шешу үшін оқытушыны оның келесі офис-сағаттарында таба аласыз:</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A12FC3" w:rsidRPr="00A12FC3" w:rsidTr="004F591E">
        <w:trPr>
          <w:trHeight w:val="553"/>
        </w:trPr>
        <w:tc>
          <w:tcPr>
            <w:tcW w:w="1043" w:type="pct"/>
            <w:tcMar>
              <w:top w:w="0" w:type="dxa"/>
              <w:left w:w="108" w:type="dxa"/>
              <w:bottom w:w="0" w:type="dxa"/>
              <w:right w:w="108" w:type="dxa"/>
            </w:tcMar>
            <w:vAlign w:val="cente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Әріптік жүйе бойынша бағалау</w:t>
            </w:r>
          </w:p>
        </w:tc>
        <w:tc>
          <w:tcPr>
            <w:tcW w:w="986" w:type="pct"/>
            <w:tcMar>
              <w:top w:w="0" w:type="dxa"/>
              <w:left w:w="108" w:type="dxa"/>
              <w:bottom w:w="0" w:type="dxa"/>
              <w:right w:w="108" w:type="dxa"/>
            </w:tcMar>
            <w:vAlign w:val="cente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Балдардың сандық эквиваленті</w:t>
            </w:r>
          </w:p>
        </w:tc>
        <w:tc>
          <w:tcPr>
            <w:tcW w:w="861" w:type="pct"/>
            <w:tcMar>
              <w:top w:w="0" w:type="dxa"/>
              <w:left w:w="108" w:type="dxa"/>
              <w:bottom w:w="0" w:type="dxa"/>
              <w:right w:w="108" w:type="dxa"/>
            </w:tcMar>
            <w:vAlign w:val="cente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  мәні</w:t>
            </w:r>
          </w:p>
        </w:tc>
        <w:tc>
          <w:tcPr>
            <w:tcW w:w="2110" w:type="pct"/>
            <w:tcMar>
              <w:top w:w="0" w:type="dxa"/>
              <w:left w:w="108" w:type="dxa"/>
              <w:bottom w:w="0" w:type="dxa"/>
              <w:right w:w="108" w:type="dxa"/>
            </w:tcMar>
            <w:vAlign w:val="center"/>
          </w:tcPr>
          <w:p w:rsidR="00A12FC3" w:rsidRPr="00A12FC3" w:rsidRDefault="00A12FC3" w:rsidP="004F591E">
            <w:pPr>
              <w:jc w:val="center"/>
              <w:rPr>
                <w:rFonts w:ascii="Times New Roman" w:hAnsi="Times New Roman" w:cs="Times New Roman"/>
                <w:b/>
                <w:sz w:val="24"/>
                <w:szCs w:val="24"/>
                <w:lang w:val="kk-KZ"/>
              </w:rPr>
            </w:pPr>
            <w:r w:rsidRPr="00A12FC3">
              <w:rPr>
                <w:rFonts w:ascii="Times New Roman" w:hAnsi="Times New Roman" w:cs="Times New Roman"/>
                <w:sz w:val="24"/>
                <w:szCs w:val="24"/>
                <w:lang w:val="kk-KZ"/>
              </w:rPr>
              <w:t>Дәстүрлі жүйе бойынша бағалау</w:t>
            </w:r>
          </w:p>
        </w:tc>
      </w:tr>
      <w:tr w:rsidR="00A12FC3" w:rsidRPr="00A12FC3" w:rsidTr="004F591E">
        <w:trPr>
          <w:cantSplit/>
          <w:trHeight w:val="361"/>
        </w:trPr>
        <w:tc>
          <w:tcPr>
            <w:tcW w:w="1043"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А</w:t>
            </w:r>
          </w:p>
        </w:tc>
        <w:tc>
          <w:tcPr>
            <w:tcW w:w="986"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4,0</w:t>
            </w:r>
          </w:p>
        </w:tc>
        <w:tc>
          <w:tcPr>
            <w:tcW w:w="861"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95-100</w:t>
            </w:r>
          </w:p>
        </w:tc>
        <w:tc>
          <w:tcPr>
            <w:tcW w:w="2110" w:type="pct"/>
            <w:vMerge w:val="restar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Өте жақсы</w:t>
            </w:r>
          </w:p>
        </w:tc>
      </w:tr>
      <w:tr w:rsidR="00A12FC3" w:rsidRPr="00A12FC3" w:rsidTr="004F591E">
        <w:trPr>
          <w:cantSplit/>
          <w:trHeight w:val="350"/>
        </w:trPr>
        <w:tc>
          <w:tcPr>
            <w:tcW w:w="1043"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А-</w:t>
            </w:r>
          </w:p>
        </w:tc>
        <w:tc>
          <w:tcPr>
            <w:tcW w:w="986"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3,67</w:t>
            </w:r>
          </w:p>
        </w:tc>
        <w:tc>
          <w:tcPr>
            <w:tcW w:w="861"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90-94</w:t>
            </w:r>
          </w:p>
        </w:tc>
        <w:tc>
          <w:tcPr>
            <w:tcW w:w="2110" w:type="pct"/>
            <w:vMerge/>
            <w:vAlign w:val="center"/>
          </w:tcPr>
          <w:p w:rsidR="00A12FC3" w:rsidRPr="00A12FC3" w:rsidRDefault="00A12FC3" w:rsidP="004F591E">
            <w:pPr>
              <w:jc w:val="center"/>
              <w:rPr>
                <w:rFonts w:ascii="Times New Roman" w:hAnsi="Times New Roman" w:cs="Times New Roman"/>
                <w:sz w:val="24"/>
                <w:szCs w:val="24"/>
                <w:lang w:val="kk-KZ"/>
              </w:rPr>
            </w:pPr>
          </w:p>
        </w:tc>
      </w:tr>
      <w:tr w:rsidR="00A12FC3" w:rsidRPr="00A12FC3" w:rsidTr="004F591E">
        <w:trPr>
          <w:cantSplit/>
          <w:trHeight w:val="350"/>
        </w:trPr>
        <w:tc>
          <w:tcPr>
            <w:tcW w:w="1043"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В+</w:t>
            </w:r>
          </w:p>
        </w:tc>
        <w:tc>
          <w:tcPr>
            <w:tcW w:w="986"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3,33</w:t>
            </w:r>
          </w:p>
        </w:tc>
        <w:tc>
          <w:tcPr>
            <w:tcW w:w="861"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85-89</w:t>
            </w:r>
          </w:p>
        </w:tc>
        <w:tc>
          <w:tcPr>
            <w:tcW w:w="2110" w:type="pct"/>
            <w:vMerge w:val="restar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 xml:space="preserve">Жақсы </w:t>
            </w:r>
          </w:p>
        </w:tc>
      </w:tr>
      <w:tr w:rsidR="00A12FC3" w:rsidRPr="00A12FC3" w:rsidTr="004F591E">
        <w:trPr>
          <w:cantSplit/>
          <w:trHeight w:val="350"/>
        </w:trPr>
        <w:tc>
          <w:tcPr>
            <w:tcW w:w="1043"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В</w:t>
            </w:r>
          </w:p>
        </w:tc>
        <w:tc>
          <w:tcPr>
            <w:tcW w:w="986"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3,0</w:t>
            </w:r>
          </w:p>
        </w:tc>
        <w:tc>
          <w:tcPr>
            <w:tcW w:w="861"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80-84</w:t>
            </w:r>
          </w:p>
        </w:tc>
        <w:tc>
          <w:tcPr>
            <w:tcW w:w="2110" w:type="pct"/>
            <w:vMerge/>
            <w:vAlign w:val="center"/>
          </w:tcPr>
          <w:p w:rsidR="00A12FC3" w:rsidRPr="00A12FC3" w:rsidRDefault="00A12FC3" w:rsidP="004F591E">
            <w:pPr>
              <w:jc w:val="center"/>
              <w:rPr>
                <w:rFonts w:ascii="Times New Roman" w:hAnsi="Times New Roman" w:cs="Times New Roman"/>
                <w:sz w:val="24"/>
                <w:szCs w:val="24"/>
                <w:lang w:val="kk-KZ"/>
              </w:rPr>
            </w:pPr>
          </w:p>
        </w:tc>
      </w:tr>
      <w:tr w:rsidR="00A12FC3" w:rsidRPr="00A12FC3" w:rsidTr="004F591E">
        <w:trPr>
          <w:cantSplit/>
          <w:trHeight w:val="361"/>
        </w:trPr>
        <w:tc>
          <w:tcPr>
            <w:tcW w:w="1043"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В-</w:t>
            </w:r>
          </w:p>
        </w:tc>
        <w:tc>
          <w:tcPr>
            <w:tcW w:w="986"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2,67</w:t>
            </w:r>
          </w:p>
        </w:tc>
        <w:tc>
          <w:tcPr>
            <w:tcW w:w="861"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75-79</w:t>
            </w:r>
          </w:p>
        </w:tc>
        <w:tc>
          <w:tcPr>
            <w:tcW w:w="2110" w:type="pct"/>
            <w:vMerge/>
            <w:vAlign w:val="center"/>
          </w:tcPr>
          <w:p w:rsidR="00A12FC3" w:rsidRPr="00A12FC3" w:rsidRDefault="00A12FC3" w:rsidP="004F591E">
            <w:pPr>
              <w:jc w:val="center"/>
              <w:rPr>
                <w:rFonts w:ascii="Times New Roman" w:hAnsi="Times New Roman" w:cs="Times New Roman"/>
                <w:sz w:val="24"/>
                <w:szCs w:val="24"/>
                <w:lang w:val="kk-KZ"/>
              </w:rPr>
            </w:pPr>
          </w:p>
        </w:tc>
      </w:tr>
      <w:tr w:rsidR="00A12FC3" w:rsidRPr="00A12FC3" w:rsidTr="004F591E">
        <w:trPr>
          <w:cantSplit/>
          <w:trHeight w:val="350"/>
        </w:trPr>
        <w:tc>
          <w:tcPr>
            <w:tcW w:w="1043"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С+</w:t>
            </w:r>
          </w:p>
        </w:tc>
        <w:tc>
          <w:tcPr>
            <w:tcW w:w="986"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2,33</w:t>
            </w:r>
          </w:p>
        </w:tc>
        <w:tc>
          <w:tcPr>
            <w:tcW w:w="861"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70-74</w:t>
            </w:r>
          </w:p>
        </w:tc>
        <w:tc>
          <w:tcPr>
            <w:tcW w:w="2110" w:type="pct"/>
            <w:vMerge w:val="restar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 xml:space="preserve">Қанағаттанарлық </w:t>
            </w:r>
          </w:p>
        </w:tc>
      </w:tr>
      <w:tr w:rsidR="00A12FC3" w:rsidRPr="00A12FC3" w:rsidTr="004F591E">
        <w:trPr>
          <w:cantSplit/>
          <w:trHeight w:val="350"/>
        </w:trPr>
        <w:tc>
          <w:tcPr>
            <w:tcW w:w="1043"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С</w:t>
            </w:r>
          </w:p>
        </w:tc>
        <w:tc>
          <w:tcPr>
            <w:tcW w:w="986"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2,0</w:t>
            </w:r>
          </w:p>
        </w:tc>
        <w:tc>
          <w:tcPr>
            <w:tcW w:w="861"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65-69</w:t>
            </w:r>
          </w:p>
        </w:tc>
        <w:tc>
          <w:tcPr>
            <w:tcW w:w="2110" w:type="pct"/>
            <w:vMerge/>
            <w:vAlign w:val="center"/>
          </w:tcPr>
          <w:p w:rsidR="00A12FC3" w:rsidRPr="00A12FC3" w:rsidRDefault="00A12FC3" w:rsidP="004F591E">
            <w:pPr>
              <w:jc w:val="center"/>
              <w:rPr>
                <w:rFonts w:ascii="Times New Roman" w:hAnsi="Times New Roman" w:cs="Times New Roman"/>
                <w:sz w:val="24"/>
                <w:szCs w:val="24"/>
                <w:lang w:val="kk-KZ"/>
              </w:rPr>
            </w:pPr>
          </w:p>
        </w:tc>
      </w:tr>
      <w:tr w:rsidR="00A12FC3" w:rsidRPr="00A12FC3" w:rsidTr="004F591E">
        <w:trPr>
          <w:cantSplit/>
          <w:trHeight w:val="361"/>
        </w:trPr>
        <w:tc>
          <w:tcPr>
            <w:tcW w:w="1043"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С-</w:t>
            </w:r>
          </w:p>
        </w:tc>
        <w:tc>
          <w:tcPr>
            <w:tcW w:w="986"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1,67</w:t>
            </w:r>
          </w:p>
        </w:tc>
        <w:tc>
          <w:tcPr>
            <w:tcW w:w="861"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60-64</w:t>
            </w:r>
          </w:p>
        </w:tc>
        <w:tc>
          <w:tcPr>
            <w:tcW w:w="2110" w:type="pct"/>
            <w:vMerge/>
            <w:vAlign w:val="center"/>
          </w:tcPr>
          <w:p w:rsidR="00A12FC3" w:rsidRPr="00A12FC3" w:rsidRDefault="00A12FC3" w:rsidP="004F591E">
            <w:pPr>
              <w:jc w:val="center"/>
              <w:rPr>
                <w:rFonts w:ascii="Times New Roman" w:hAnsi="Times New Roman" w:cs="Times New Roman"/>
                <w:sz w:val="24"/>
                <w:szCs w:val="24"/>
                <w:lang w:val="kk-KZ"/>
              </w:rPr>
            </w:pPr>
          </w:p>
        </w:tc>
      </w:tr>
      <w:tr w:rsidR="00A12FC3" w:rsidRPr="00A12FC3" w:rsidTr="004F591E">
        <w:trPr>
          <w:cantSplit/>
          <w:trHeight w:val="350"/>
        </w:trPr>
        <w:tc>
          <w:tcPr>
            <w:tcW w:w="1043"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D+</w:t>
            </w:r>
          </w:p>
        </w:tc>
        <w:tc>
          <w:tcPr>
            <w:tcW w:w="986"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1,33</w:t>
            </w:r>
          </w:p>
        </w:tc>
        <w:tc>
          <w:tcPr>
            <w:tcW w:w="861"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55-59</w:t>
            </w:r>
          </w:p>
        </w:tc>
        <w:tc>
          <w:tcPr>
            <w:tcW w:w="2110" w:type="pct"/>
            <w:vMerge/>
            <w:vAlign w:val="center"/>
          </w:tcPr>
          <w:p w:rsidR="00A12FC3" w:rsidRPr="00A12FC3" w:rsidRDefault="00A12FC3" w:rsidP="004F591E">
            <w:pPr>
              <w:jc w:val="center"/>
              <w:rPr>
                <w:rFonts w:ascii="Times New Roman" w:hAnsi="Times New Roman" w:cs="Times New Roman"/>
                <w:sz w:val="24"/>
                <w:szCs w:val="24"/>
                <w:lang w:val="kk-KZ"/>
              </w:rPr>
            </w:pPr>
          </w:p>
        </w:tc>
      </w:tr>
      <w:tr w:rsidR="00A12FC3" w:rsidRPr="00A12FC3" w:rsidTr="004F591E">
        <w:trPr>
          <w:cantSplit/>
          <w:trHeight w:val="350"/>
        </w:trPr>
        <w:tc>
          <w:tcPr>
            <w:tcW w:w="1043"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D-</w:t>
            </w:r>
          </w:p>
        </w:tc>
        <w:tc>
          <w:tcPr>
            <w:tcW w:w="986"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1,0</w:t>
            </w:r>
          </w:p>
        </w:tc>
        <w:tc>
          <w:tcPr>
            <w:tcW w:w="861"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50-54</w:t>
            </w:r>
          </w:p>
        </w:tc>
        <w:tc>
          <w:tcPr>
            <w:tcW w:w="2110" w:type="pct"/>
            <w:vMerge/>
            <w:vAlign w:val="center"/>
          </w:tcPr>
          <w:p w:rsidR="00A12FC3" w:rsidRPr="00A12FC3" w:rsidRDefault="00A12FC3" w:rsidP="004F591E">
            <w:pPr>
              <w:jc w:val="center"/>
              <w:rPr>
                <w:rFonts w:ascii="Times New Roman" w:hAnsi="Times New Roman" w:cs="Times New Roman"/>
                <w:sz w:val="24"/>
                <w:szCs w:val="24"/>
                <w:lang w:val="kk-KZ"/>
              </w:rPr>
            </w:pPr>
          </w:p>
        </w:tc>
      </w:tr>
      <w:tr w:rsidR="00A12FC3" w:rsidRPr="00A12FC3" w:rsidTr="004F591E">
        <w:trPr>
          <w:trHeight w:val="361"/>
        </w:trPr>
        <w:tc>
          <w:tcPr>
            <w:tcW w:w="1043"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F</w:t>
            </w:r>
          </w:p>
        </w:tc>
        <w:tc>
          <w:tcPr>
            <w:tcW w:w="986"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0</w:t>
            </w:r>
          </w:p>
        </w:tc>
        <w:tc>
          <w:tcPr>
            <w:tcW w:w="861"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Style w:val="s00"/>
                <w:sz w:val="24"/>
                <w:szCs w:val="24"/>
                <w:lang w:val="kk-KZ"/>
              </w:rPr>
              <w:t>0-49</w:t>
            </w:r>
          </w:p>
        </w:tc>
        <w:tc>
          <w:tcPr>
            <w:tcW w:w="2110"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 xml:space="preserve">Қанақаттанарлықсыз </w:t>
            </w:r>
          </w:p>
        </w:tc>
      </w:tr>
      <w:tr w:rsidR="00A12FC3" w:rsidRPr="00152B92" w:rsidTr="004F591E">
        <w:trPr>
          <w:trHeight w:val="355"/>
        </w:trPr>
        <w:tc>
          <w:tcPr>
            <w:tcW w:w="1043"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 xml:space="preserve">I </w:t>
            </w:r>
          </w:p>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(Incomplete)</w:t>
            </w:r>
          </w:p>
        </w:tc>
        <w:tc>
          <w:tcPr>
            <w:tcW w:w="986"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w:t>
            </w:r>
          </w:p>
        </w:tc>
        <w:tc>
          <w:tcPr>
            <w:tcW w:w="861"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Пән аяқталмаған</w:t>
            </w:r>
          </w:p>
          <w:p w:rsidR="00A12FC3" w:rsidRPr="00A12FC3" w:rsidRDefault="00A12FC3" w:rsidP="004F591E">
            <w:pPr>
              <w:pStyle w:val="2"/>
              <w:spacing w:after="0" w:line="240" w:lineRule="auto"/>
              <w:jc w:val="center"/>
              <w:rPr>
                <w:rFonts w:ascii="Times New Roman" w:hAnsi="Times New Roman" w:cs="Times New Roman"/>
                <w:i/>
                <w:sz w:val="24"/>
                <w:szCs w:val="24"/>
                <w:lang w:val="kk-KZ"/>
              </w:rPr>
            </w:pPr>
            <w:r w:rsidRPr="00A12FC3">
              <w:rPr>
                <w:rFonts w:ascii="Times New Roman" w:hAnsi="Times New Roman" w:cs="Times New Roman"/>
                <w:i/>
                <w:sz w:val="24"/>
                <w:szCs w:val="24"/>
                <w:lang w:val="kk-KZ"/>
              </w:rPr>
              <w:t>(GPA  есептеу кезінде есептелінбейді)</w:t>
            </w:r>
          </w:p>
        </w:tc>
      </w:tr>
      <w:tr w:rsidR="00A12FC3" w:rsidRPr="00152B92" w:rsidTr="004F591E">
        <w:trPr>
          <w:trHeight w:val="339"/>
        </w:trPr>
        <w:tc>
          <w:tcPr>
            <w:tcW w:w="1043"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P</w:t>
            </w:r>
          </w:p>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 xml:space="preserve"> (Pass)</w:t>
            </w:r>
          </w:p>
        </w:tc>
        <w:tc>
          <w:tcPr>
            <w:tcW w:w="986"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b/>
                <w:sz w:val="24"/>
                <w:szCs w:val="24"/>
                <w:lang w:val="kk-KZ"/>
              </w:rPr>
            </w:pPr>
            <w:r w:rsidRPr="00A12FC3">
              <w:rPr>
                <w:rFonts w:ascii="Times New Roman" w:hAnsi="Times New Roman" w:cs="Times New Roman"/>
                <w:b/>
                <w:sz w:val="24"/>
                <w:szCs w:val="24"/>
                <w:lang w:val="kk-KZ"/>
              </w:rPr>
              <w:t>-</w:t>
            </w:r>
          </w:p>
        </w:tc>
        <w:tc>
          <w:tcPr>
            <w:tcW w:w="861"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b/>
                <w:sz w:val="24"/>
                <w:szCs w:val="24"/>
                <w:lang w:val="kk-KZ"/>
              </w:rPr>
            </w:pPr>
            <w:r w:rsidRPr="00A12FC3">
              <w:rPr>
                <w:rFonts w:ascii="Times New Roman" w:hAnsi="Times New Roman" w:cs="Times New Roman"/>
                <w:b/>
                <w:sz w:val="24"/>
                <w:szCs w:val="24"/>
                <w:lang w:val="kk-KZ"/>
              </w:rPr>
              <w:t>-</w:t>
            </w:r>
          </w:p>
          <w:p w:rsidR="00A12FC3" w:rsidRPr="00A12FC3" w:rsidRDefault="00A12FC3" w:rsidP="004F591E">
            <w:pPr>
              <w:pStyle w:val="2"/>
              <w:spacing w:after="0" w:line="240" w:lineRule="auto"/>
              <w:jc w:val="center"/>
              <w:rPr>
                <w:rFonts w:ascii="Times New Roman" w:hAnsi="Times New Roman" w:cs="Times New Roman"/>
                <w:b/>
                <w:sz w:val="24"/>
                <w:szCs w:val="24"/>
                <w:lang w:val="kk-KZ"/>
              </w:rPr>
            </w:pPr>
          </w:p>
        </w:tc>
        <w:tc>
          <w:tcPr>
            <w:tcW w:w="2110"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«Есептелінді»</w:t>
            </w:r>
          </w:p>
          <w:p w:rsidR="00A12FC3" w:rsidRPr="00A12FC3" w:rsidRDefault="00A12FC3" w:rsidP="004F591E">
            <w:pPr>
              <w:pStyle w:val="2"/>
              <w:spacing w:after="0" w:line="240" w:lineRule="auto"/>
              <w:jc w:val="center"/>
              <w:rPr>
                <w:rFonts w:ascii="Times New Roman" w:hAnsi="Times New Roman" w:cs="Times New Roman"/>
                <w:i/>
                <w:sz w:val="24"/>
                <w:szCs w:val="24"/>
                <w:lang w:val="kk-KZ"/>
              </w:rPr>
            </w:pPr>
            <w:r w:rsidRPr="00A12FC3">
              <w:rPr>
                <w:rFonts w:ascii="Times New Roman" w:hAnsi="Times New Roman" w:cs="Times New Roman"/>
                <w:i/>
                <w:sz w:val="24"/>
                <w:szCs w:val="24"/>
                <w:lang w:val="kk-KZ"/>
              </w:rPr>
              <w:t>(GPA  есептеу кезінде есептелінбейді)</w:t>
            </w:r>
          </w:p>
        </w:tc>
      </w:tr>
      <w:tr w:rsidR="00A12FC3" w:rsidRPr="00152B92" w:rsidTr="004F591E">
        <w:trPr>
          <w:trHeight w:val="350"/>
        </w:trPr>
        <w:tc>
          <w:tcPr>
            <w:tcW w:w="1043"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lastRenderedPageBreak/>
              <w:t xml:space="preserve">NP </w:t>
            </w:r>
          </w:p>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(No Рass)</w:t>
            </w:r>
          </w:p>
        </w:tc>
        <w:tc>
          <w:tcPr>
            <w:tcW w:w="986"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b/>
                <w:sz w:val="24"/>
                <w:szCs w:val="24"/>
                <w:lang w:val="kk-KZ"/>
              </w:rPr>
            </w:pPr>
            <w:r w:rsidRPr="00A12FC3">
              <w:rPr>
                <w:rFonts w:ascii="Times New Roman" w:hAnsi="Times New Roman" w:cs="Times New Roman"/>
                <w:b/>
                <w:sz w:val="24"/>
                <w:szCs w:val="24"/>
                <w:lang w:val="kk-KZ"/>
              </w:rPr>
              <w:t>-</w:t>
            </w:r>
          </w:p>
        </w:tc>
        <w:tc>
          <w:tcPr>
            <w:tcW w:w="861"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b/>
                <w:sz w:val="24"/>
                <w:szCs w:val="24"/>
                <w:lang w:val="kk-KZ"/>
              </w:rPr>
            </w:pPr>
            <w:r w:rsidRPr="00A12FC3">
              <w:rPr>
                <w:rFonts w:ascii="Times New Roman" w:hAnsi="Times New Roman" w:cs="Times New Roman"/>
                <w:b/>
                <w:sz w:val="24"/>
                <w:szCs w:val="24"/>
                <w:lang w:val="kk-KZ"/>
              </w:rPr>
              <w:t>-</w:t>
            </w:r>
          </w:p>
          <w:p w:rsidR="00A12FC3" w:rsidRPr="00A12FC3" w:rsidRDefault="00A12FC3" w:rsidP="004F591E">
            <w:pPr>
              <w:pStyle w:val="2"/>
              <w:spacing w:after="0" w:line="240" w:lineRule="auto"/>
              <w:jc w:val="center"/>
              <w:rPr>
                <w:rFonts w:ascii="Times New Roman" w:hAnsi="Times New Roman" w:cs="Times New Roman"/>
                <w:b/>
                <w:sz w:val="24"/>
                <w:szCs w:val="24"/>
                <w:lang w:val="kk-KZ"/>
              </w:rPr>
            </w:pPr>
          </w:p>
        </w:tc>
        <w:tc>
          <w:tcPr>
            <w:tcW w:w="2110"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 Есептелінбейді»</w:t>
            </w:r>
          </w:p>
          <w:p w:rsidR="00A12FC3" w:rsidRPr="00A12FC3" w:rsidRDefault="00A12FC3" w:rsidP="004F591E">
            <w:pPr>
              <w:pStyle w:val="2"/>
              <w:spacing w:after="0" w:line="240" w:lineRule="auto"/>
              <w:jc w:val="center"/>
              <w:rPr>
                <w:rFonts w:ascii="Times New Roman" w:hAnsi="Times New Roman" w:cs="Times New Roman"/>
                <w:i/>
                <w:sz w:val="24"/>
                <w:szCs w:val="24"/>
                <w:lang w:val="kk-KZ"/>
              </w:rPr>
            </w:pPr>
            <w:r w:rsidRPr="00A12FC3">
              <w:rPr>
                <w:rFonts w:ascii="Times New Roman" w:hAnsi="Times New Roman" w:cs="Times New Roman"/>
                <w:i/>
                <w:sz w:val="24"/>
                <w:szCs w:val="24"/>
                <w:lang w:val="kk-KZ"/>
              </w:rPr>
              <w:t>(GPA  есептеу кезінде есептелінбейді)</w:t>
            </w:r>
          </w:p>
        </w:tc>
      </w:tr>
      <w:tr w:rsidR="00A12FC3" w:rsidRPr="00152B92" w:rsidTr="004F591E">
        <w:trPr>
          <w:trHeight w:val="339"/>
        </w:trPr>
        <w:tc>
          <w:tcPr>
            <w:tcW w:w="1043"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 xml:space="preserve">W </w:t>
            </w:r>
          </w:p>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(Withdrawal)</w:t>
            </w:r>
          </w:p>
        </w:tc>
        <w:tc>
          <w:tcPr>
            <w:tcW w:w="986"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w:t>
            </w:r>
          </w:p>
        </w:tc>
        <w:tc>
          <w:tcPr>
            <w:tcW w:w="861"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«Пәннен бас тарту»</w:t>
            </w:r>
          </w:p>
          <w:p w:rsidR="00A12FC3" w:rsidRPr="00A12FC3" w:rsidRDefault="00A12FC3" w:rsidP="004F591E">
            <w:pPr>
              <w:pStyle w:val="2"/>
              <w:spacing w:after="0" w:line="240" w:lineRule="auto"/>
              <w:jc w:val="center"/>
              <w:rPr>
                <w:rFonts w:ascii="Times New Roman" w:hAnsi="Times New Roman" w:cs="Times New Roman"/>
                <w:i/>
                <w:sz w:val="24"/>
                <w:szCs w:val="24"/>
                <w:lang w:val="kk-KZ"/>
              </w:rPr>
            </w:pPr>
            <w:r w:rsidRPr="00A12FC3">
              <w:rPr>
                <w:rFonts w:ascii="Times New Roman" w:hAnsi="Times New Roman" w:cs="Times New Roman"/>
                <w:i/>
                <w:sz w:val="24"/>
                <w:szCs w:val="24"/>
                <w:lang w:val="kk-KZ"/>
              </w:rPr>
              <w:t>(GPA  есептеу кезінде есептелінбейді)</w:t>
            </w:r>
          </w:p>
        </w:tc>
      </w:tr>
      <w:tr w:rsidR="00A12FC3" w:rsidRPr="00A12FC3" w:rsidTr="004F591E">
        <w:trPr>
          <w:trHeight w:val="508"/>
        </w:trPr>
        <w:tc>
          <w:tcPr>
            <w:tcW w:w="1043"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pacing w:val="-6"/>
                <w:sz w:val="24"/>
                <w:szCs w:val="24"/>
                <w:lang w:val="kk-KZ"/>
              </w:rPr>
            </w:pPr>
            <w:r w:rsidRPr="00A12FC3">
              <w:rPr>
                <w:rFonts w:ascii="Times New Roman" w:hAnsi="Times New Roman" w:cs="Times New Roman"/>
                <w:spacing w:val="-6"/>
                <w:sz w:val="24"/>
                <w:szCs w:val="24"/>
                <w:lang w:val="kk-KZ"/>
              </w:rPr>
              <w:t xml:space="preserve">AW </w:t>
            </w:r>
          </w:p>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pacing w:val="-6"/>
                <w:sz w:val="24"/>
                <w:szCs w:val="24"/>
                <w:lang w:val="kk-KZ"/>
              </w:rPr>
              <w:t>(Academic Withdrawal)</w:t>
            </w:r>
          </w:p>
        </w:tc>
        <w:tc>
          <w:tcPr>
            <w:tcW w:w="986"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p>
        </w:tc>
        <w:tc>
          <w:tcPr>
            <w:tcW w:w="861"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p>
        </w:tc>
        <w:tc>
          <w:tcPr>
            <w:tcW w:w="2110"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Пәннен академиялық себеп бойынша алып тастау</w:t>
            </w:r>
          </w:p>
          <w:p w:rsidR="00A12FC3" w:rsidRPr="00A12FC3" w:rsidRDefault="00A12FC3" w:rsidP="004F591E">
            <w:pPr>
              <w:pStyle w:val="2"/>
              <w:spacing w:after="0" w:line="240" w:lineRule="auto"/>
              <w:jc w:val="center"/>
              <w:rPr>
                <w:rFonts w:ascii="Times New Roman" w:hAnsi="Times New Roman" w:cs="Times New Roman"/>
                <w:i/>
                <w:sz w:val="24"/>
                <w:szCs w:val="24"/>
                <w:lang w:val="kk-KZ"/>
              </w:rPr>
            </w:pPr>
            <w:r w:rsidRPr="00A12FC3">
              <w:rPr>
                <w:rFonts w:ascii="Times New Roman" w:hAnsi="Times New Roman" w:cs="Times New Roman"/>
                <w:i/>
                <w:sz w:val="24"/>
                <w:szCs w:val="24"/>
                <w:lang w:val="kk-KZ"/>
              </w:rPr>
              <w:t>(GPA  есептеу кезінде есептелінбейді)</w:t>
            </w:r>
          </w:p>
        </w:tc>
      </w:tr>
      <w:tr w:rsidR="00A12FC3" w:rsidRPr="00152B92" w:rsidTr="004F591E">
        <w:trPr>
          <w:trHeight w:val="350"/>
        </w:trPr>
        <w:tc>
          <w:tcPr>
            <w:tcW w:w="1043"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 xml:space="preserve">AU </w:t>
            </w:r>
          </w:p>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(Audit)</w:t>
            </w:r>
          </w:p>
        </w:tc>
        <w:tc>
          <w:tcPr>
            <w:tcW w:w="986"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w:t>
            </w:r>
          </w:p>
        </w:tc>
        <w:tc>
          <w:tcPr>
            <w:tcW w:w="861"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A12FC3" w:rsidRPr="00A12FC3" w:rsidRDefault="00A12FC3" w:rsidP="004F591E">
            <w:pPr>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 Пән тыңдалды»</w:t>
            </w:r>
          </w:p>
          <w:p w:rsidR="00A12FC3" w:rsidRPr="00A12FC3" w:rsidRDefault="00A12FC3" w:rsidP="004F591E">
            <w:pPr>
              <w:pStyle w:val="2"/>
              <w:spacing w:after="0" w:line="240" w:lineRule="auto"/>
              <w:jc w:val="center"/>
              <w:rPr>
                <w:rFonts w:ascii="Times New Roman" w:hAnsi="Times New Roman" w:cs="Times New Roman"/>
                <w:i/>
                <w:sz w:val="24"/>
                <w:szCs w:val="24"/>
                <w:lang w:val="kk-KZ"/>
              </w:rPr>
            </w:pPr>
            <w:r w:rsidRPr="00A12FC3">
              <w:rPr>
                <w:rFonts w:ascii="Times New Roman" w:hAnsi="Times New Roman" w:cs="Times New Roman"/>
                <w:i/>
                <w:sz w:val="24"/>
                <w:szCs w:val="24"/>
                <w:lang w:val="kk-KZ"/>
              </w:rPr>
              <w:t>(GPA  есептеу кезінде есептелінбейді)</w:t>
            </w:r>
          </w:p>
        </w:tc>
      </w:tr>
      <w:tr w:rsidR="00A12FC3" w:rsidRPr="00A12FC3" w:rsidTr="004F591E">
        <w:trPr>
          <w:trHeight w:val="350"/>
        </w:trPr>
        <w:tc>
          <w:tcPr>
            <w:tcW w:w="1043"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 xml:space="preserve">Атт-ған </w:t>
            </w:r>
          </w:p>
        </w:tc>
        <w:tc>
          <w:tcPr>
            <w:tcW w:w="986"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p>
        </w:tc>
        <w:tc>
          <w:tcPr>
            <w:tcW w:w="861"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30-60</w:t>
            </w:r>
          </w:p>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50-100</w:t>
            </w:r>
          </w:p>
        </w:tc>
        <w:tc>
          <w:tcPr>
            <w:tcW w:w="2110"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Аттестатталған</w:t>
            </w:r>
          </w:p>
          <w:p w:rsidR="00A12FC3" w:rsidRPr="00A12FC3" w:rsidRDefault="00A12FC3" w:rsidP="004F591E">
            <w:pPr>
              <w:pStyle w:val="2"/>
              <w:spacing w:after="0" w:line="240" w:lineRule="auto"/>
              <w:rPr>
                <w:rFonts w:ascii="Times New Roman" w:hAnsi="Times New Roman" w:cs="Times New Roman"/>
                <w:sz w:val="24"/>
                <w:szCs w:val="24"/>
                <w:lang w:val="kk-KZ"/>
              </w:rPr>
            </w:pPr>
          </w:p>
        </w:tc>
      </w:tr>
      <w:tr w:rsidR="00A12FC3" w:rsidRPr="00A12FC3" w:rsidTr="004F591E">
        <w:trPr>
          <w:trHeight w:val="350"/>
        </w:trPr>
        <w:tc>
          <w:tcPr>
            <w:tcW w:w="1043"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Атт-маған</w:t>
            </w:r>
          </w:p>
        </w:tc>
        <w:tc>
          <w:tcPr>
            <w:tcW w:w="986"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p>
        </w:tc>
        <w:tc>
          <w:tcPr>
            <w:tcW w:w="861"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0-29</w:t>
            </w:r>
          </w:p>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0-49</w:t>
            </w:r>
          </w:p>
        </w:tc>
        <w:tc>
          <w:tcPr>
            <w:tcW w:w="2110"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Аттестатталмаған</w:t>
            </w:r>
          </w:p>
          <w:p w:rsidR="00A12FC3" w:rsidRPr="00A12FC3" w:rsidRDefault="00A12FC3" w:rsidP="004F591E">
            <w:pPr>
              <w:pStyle w:val="2"/>
              <w:spacing w:after="0" w:line="240" w:lineRule="auto"/>
              <w:jc w:val="center"/>
              <w:rPr>
                <w:rFonts w:ascii="Times New Roman" w:hAnsi="Times New Roman" w:cs="Times New Roman"/>
                <w:sz w:val="24"/>
                <w:szCs w:val="24"/>
                <w:lang w:val="kk-KZ"/>
              </w:rPr>
            </w:pPr>
          </w:p>
        </w:tc>
      </w:tr>
      <w:tr w:rsidR="00A12FC3" w:rsidRPr="00A12FC3" w:rsidTr="004F591E">
        <w:trPr>
          <w:trHeight w:val="350"/>
        </w:trPr>
        <w:tc>
          <w:tcPr>
            <w:tcW w:w="1043"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R (Retake)</w:t>
            </w:r>
          </w:p>
        </w:tc>
        <w:tc>
          <w:tcPr>
            <w:tcW w:w="986"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w:t>
            </w:r>
          </w:p>
        </w:tc>
        <w:tc>
          <w:tcPr>
            <w:tcW w:w="861" w:type="pct"/>
            <w:tcMar>
              <w:top w:w="0" w:type="dxa"/>
              <w:left w:w="108" w:type="dxa"/>
              <w:bottom w:w="0" w:type="dxa"/>
              <w:right w:w="108" w:type="dxa"/>
            </w:tcMar>
          </w:tcPr>
          <w:p w:rsidR="00A12FC3" w:rsidRPr="00A12FC3" w:rsidRDefault="00A12FC3" w:rsidP="004F591E">
            <w:pPr>
              <w:pStyle w:val="2"/>
              <w:spacing w:after="0" w:line="240" w:lineRule="auto"/>
              <w:jc w:val="center"/>
              <w:rPr>
                <w:rFonts w:ascii="Times New Roman" w:hAnsi="Times New Roman" w:cs="Times New Roman"/>
                <w:sz w:val="24"/>
                <w:szCs w:val="24"/>
                <w:lang w:val="kk-KZ"/>
              </w:rPr>
            </w:pPr>
            <w:r w:rsidRPr="00A12FC3">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A12FC3" w:rsidRPr="00A12FC3" w:rsidRDefault="00A12FC3" w:rsidP="004F591E">
            <w:pPr>
              <w:pStyle w:val="ab"/>
              <w:jc w:val="center"/>
              <w:rPr>
                <w:sz w:val="24"/>
                <w:lang w:val="kk-KZ"/>
              </w:rPr>
            </w:pPr>
            <w:r w:rsidRPr="00A12FC3">
              <w:rPr>
                <w:sz w:val="24"/>
                <w:lang w:val="kk-KZ"/>
              </w:rPr>
              <w:t>Пәнді қайта оқу</w:t>
            </w:r>
          </w:p>
        </w:tc>
      </w:tr>
    </w:tbl>
    <w:p w:rsidR="00A12FC3" w:rsidRPr="00A12FC3" w:rsidRDefault="00A12FC3" w:rsidP="00A12FC3">
      <w:pPr>
        <w:rPr>
          <w:rFonts w:ascii="Times New Roman" w:hAnsi="Times New Roman" w:cs="Times New Roman"/>
          <w:sz w:val="24"/>
          <w:szCs w:val="24"/>
          <w:lang w:val="kk-KZ" w:eastAsia="ko-KR"/>
        </w:rPr>
      </w:pPr>
    </w:p>
    <w:p w:rsidR="00A12FC3" w:rsidRPr="00A12FC3" w:rsidRDefault="00A12FC3" w:rsidP="00A12FC3">
      <w:pPr>
        <w:rPr>
          <w:rFonts w:ascii="Times New Roman" w:hAnsi="Times New Roman" w:cs="Times New Roman"/>
          <w:bCs/>
          <w:iCs/>
          <w:sz w:val="24"/>
          <w:szCs w:val="24"/>
          <w:lang w:val="kk-KZ"/>
        </w:rPr>
      </w:pPr>
      <w:r w:rsidRPr="00A12FC3">
        <w:rPr>
          <w:rFonts w:ascii="Times New Roman" w:hAnsi="Times New Roman" w:cs="Times New Roman"/>
          <w:sz w:val="24"/>
          <w:szCs w:val="24"/>
          <w:lang w:val="kk-KZ" w:eastAsia="ko-KR"/>
        </w:rPr>
        <w:t>Кафедра мәжілісінде қарастырылды</w:t>
      </w:r>
    </w:p>
    <w:p w:rsidR="00A12FC3" w:rsidRPr="00A12FC3" w:rsidRDefault="00A12FC3" w:rsidP="00A12FC3">
      <w:pPr>
        <w:rPr>
          <w:rFonts w:ascii="Times New Roman" w:hAnsi="Times New Roman" w:cs="Times New Roman"/>
          <w:bCs/>
          <w:i/>
          <w:iCs/>
          <w:sz w:val="24"/>
          <w:szCs w:val="24"/>
          <w:lang w:val="kk-KZ"/>
        </w:rPr>
      </w:pPr>
      <w:r w:rsidRPr="00A12FC3">
        <w:rPr>
          <w:rFonts w:ascii="Times New Roman" w:hAnsi="Times New Roman" w:cs="Times New Roman"/>
          <w:i/>
          <w:sz w:val="24"/>
          <w:szCs w:val="24"/>
          <w:lang w:val="kk-KZ" w:eastAsia="ko-KR"/>
        </w:rPr>
        <w:t>№ ___ хаттама «____» ____________ 201</w:t>
      </w:r>
      <w:r w:rsidRPr="00F619F9">
        <w:rPr>
          <w:rFonts w:ascii="Times New Roman" w:hAnsi="Times New Roman" w:cs="Times New Roman"/>
          <w:i/>
          <w:sz w:val="24"/>
          <w:szCs w:val="24"/>
          <w:lang w:val="kk-KZ" w:eastAsia="ko-KR"/>
        </w:rPr>
        <w:t>6</w:t>
      </w:r>
      <w:r w:rsidRPr="00A12FC3">
        <w:rPr>
          <w:rFonts w:ascii="Times New Roman" w:hAnsi="Times New Roman" w:cs="Times New Roman"/>
          <w:i/>
          <w:sz w:val="24"/>
          <w:szCs w:val="24"/>
          <w:lang w:val="kk-KZ" w:eastAsia="ko-KR"/>
        </w:rPr>
        <w:t xml:space="preserve"> ж.</w:t>
      </w:r>
    </w:p>
    <w:p w:rsidR="00A12FC3" w:rsidRPr="00A12FC3" w:rsidRDefault="00A12FC3" w:rsidP="00A12FC3">
      <w:pPr>
        <w:autoSpaceDE w:val="0"/>
        <w:autoSpaceDN w:val="0"/>
        <w:rPr>
          <w:rFonts w:ascii="Times New Roman" w:hAnsi="Times New Roman" w:cs="Times New Roman"/>
          <w:b/>
          <w:sz w:val="24"/>
          <w:szCs w:val="24"/>
          <w:lang w:val="kk-KZ" w:eastAsia="ko-KR"/>
        </w:rPr>
      </w:pPr>
    </w:p>
    <w:p w:rsidR="00A12FC3" w:rsidRPr="00A12FC3" w:rsidRDefault="00A12FC3" w:rsidP="00A12FC3">
      <w:pPr>
        <w:autoSpaceDE w:val="0"/>
        <w:autoSpaceDN w:val="0"/>
        <w:rPr>
          <w:rFonts w:ascii="Times New Roman" w:hAnsi="Times New Roman" w:cs="Times New Roman"/>
          <w:b/>
          <w:sz w:val="24"/>
          <w:szCs w:val="24"/>
          <w:lang w:val="kk-KZ"/>
        </w:rPr>
      </w:pPr>
      <w:r w:rsidRPr="00A12FC3">
        <w:rPr>
          <w:rFonts w:ascii="Times New Roman" w:hAnsi="Times New Roman" w:cs="Times New Roman"/>
          <w:b/>
          <w:sz w:val="24"/>
          <w:szCs w:val="24"/>
          <w:lang w:val="kk-KZ" w:eastAsia="ko-KR"/>
        </w:rPr>
        <w:t>Кафедра меңгерушісі</w:t>
      </w:r>
      <w:r w:rsidRPr="00A12FC3">
        <w:rPr>
          <w:rFonts w:ascii="Times New Roman" w:hAnsi="Times New Roman" w:cs="Times New Roman"/>
          <w:b/>
          <w:sz w:val="24"/>
          <w:szCs w:val="24"/>
          <w:lang w:val="kk-KZ"/>
        </w:rPr>
        <w:t xml:space="preserve">                                                               Булатбаева А.Ә</w:t>
      </w:r>
    </w:p>
    <w:p w:rsidR="00A12FC3" w:rsidRPr="00A12FC3" w:rsidRDefault="00A12FC3" w:rsidP="00A12FC3">
      <w:pPr>
        <w:autoSpaceDE w:val="0"/>
        <w:autoSpaceDN w:val="0"/>
        <w:rPr>
          <w:rFonts w:ascii="Times New Roman" w:hAnsi="Times New Roman" w:cs="Times New Roman"/>
          <w:b/>
          <w:sz w:val="24"/>
          <w:szCs w:val="24"/>
          <w:lang w:val="kk-KZ"/>
        </w:rPr>
      </w:pPr>
    </w:p>
    <w:p w:rsidR="00A12FC3" w:rsidRPr="0038339F" w:rsidRDefault="00A12FC3" w:rsidP="0038339F">
      <w:pPr>
        <w:autoSpaceDE w:val="0"/>
        <w:autoSpaceDN w:val="0"/>
        <w:rPr>
          <w:rFonts w:ascii="Times New Roman" w:hAnsi="Times New Roman" w:cs="Times New Roman"/>
          <w:b/>
          <w:sz w:val="24"/>
          <w:szCs w:val="24"/>
          <w:lang w:val="en-US"/>
        </w:rPr>
      </w:pPr>
      <w:r w:rsidRPr="00A12FC3">
        <w:rPr>
          <w:rFonts w:ascii="Times New Roman" w:hAnsi="Times New Roman" w:cs="Times New Roman"/>
          <w:b/>
          <w:sz w:val="24"/>
          <w:szCs w:val="24"/>
          <w:lang w:val="kk-KZ"/>
        </w:rPr>
        <w:t xml:space="preserve">Дәріс оқушы                                                           </w:t>
      </w:r>
      <w:r w:rsidR="0038339F">
        <w:rPr>
          <w:rFonts w:ascii="Times New Roman" w:hAnsi="Times New Roman" w:cs="Times New Roman"/>
          <w:b/>
          <w:sz w:val="24"/>
          <w:szCs w:val="24"/>
          <w:lang w:val="kk-KZ"/>
        </w:rPr>
        <w:t xml:space="preserve">                    Молдасан Қ.Ш</w:t>
      </w:r>
    </w:p>
    <w:p w:rsidR="00A12FC3" w:rsidRDefault="00A12FC3" w:rsidP="00B62C99">
      <w:pPr>
        <w:spacing w:after="0" w:line="240" w:lineRule="auto"/>
        <w:jc w:val="center"/>
        <w:rPr>
          <w:rFonts w:ascii="Times New Roman" w:eastAsia="Times New Roman" w:hAnsi="Times New Roman" w:cs="Times New Roman"/>
          <w:b/>
          <w:sz w:val="24"/>
          <w:szCs w:val="24"/>
          <w:lang w:val="kk-KZ" w:eastAsia="ru-RU"/>
        </w:rPr>
      </w:pPr>
    </w:p>
    <w:p w:rsidR="00A12FC3" w:rsidRDefault="00A12FC3" w:rsidP="00B62C99">
      <w:pPr>
        <w:spacing w:after="0" w:line="240" w:lineRule="auto"/>
        <w:jc w:val="center"/>
        <w:rPr>
          <w:rFonts w:ascii="Times New Roman" w:eastAsia="Times New Roman" w:hAnsi="Times New Roman" w:cs="Times New Roman"/>
          <w:b/>
          <w:sz w:val="24"/>
          <w:szCs w:val="24"/>
          <w:lang w:val="kk-KZ" w:eastAsia="ru-RU"/>
        </w:rPr>
      </w:pPr>
    </w:p>
    <w:p w:rsidR="00A12FC3" w:rsidRDefault="00A12FC3" w:rsidP="00B62C99">
      <w:pPr>
        <w:spacing w:after="0" w:line="240" w:lineRule="auto"/>
        <w:jc w:val="center"/>
        <w:rPr>
          <w:rFonts w:ascii="Times New Roman" w:eastAsia="Times New Roman" w:hAnsi="Times New Roman" w:cs="Times New Roman"/>
          <w:b/>
          <w:sz w:val="24"/>
          <w:szCs w:val="24"/>
          <w:lang w:val="kk-KZ" w:eastAsia="ru-RU"/>
        </w:rPr>
      </w:pPr>
    </w:p>
    <w:p w:rsidR="00A12FC3" w:rsidRPr="00B62C99" w:rsidRDefault="00A12FC3" w:rsidP="00B62C99">
      <w:pPr>
        <w:spacing w:after="0" w:line="240" w:lineRule="auto"/>
        <w:jc w:val="center"/>
        <w:rPr>
          <w:rFonts w:ascii="Times New Roman" w:eastAsia="Times New Roman" w:hAnsi="Times New Roman" w:cs="Times New Roman"/>
          <w:b/>
          <w:sz w:val="24"/>
          <w:szCs w:val="24"/>
          <w:lang w:val="kk-KZ" w:eastAsia="ru-RU"/>
        </w:rPr>
      </w:pPr>
    </w:p>
    <w:p w:rsidR="00B62C99" w:rsidRPr="00B62C99" w:rsidRDefault="00B62C99" w:rsidP="00B62C99">
      <w:pPr>
        <w:tabs>
          <w:tab w:val="left" w:pos="0"/>
        </w:tabs>
        <w:spacing w:after="0" w:line="240" w:lineRule="auto"/>
        <w:ind w:firstLine="360"/>
        <w:jc w:val="both"/>
        <w:rPr>
          <w:rFonts w:ascii="Times New Roman" w:eastAsia="Times New Roman" w:hAnsi="Times New Roman" w:cs="Times New Roman"/>
          <w:b/>
          <w:sz w:val="24"/>
          <w:szCs w:val="24"/>
          <w:lang w:val="kk-KZ" w:eastAsia="ru-RU"/>
        </w:rPr>
      </w:pPr>
    </w:p>
    <w:p w:rsidR="00B62C99" w:rsidRPr="00B62C99" w:rsidRDefault="00B62C99" w:rsidP="00B62C99">
      <w:pPr>
        <w:spacing w:after="0" w:line="240" w:lineRule="auto"/>
        <w:jc w:val="both"/>
        <w:rPr>
          <w:rFonts w:ascii="Times New Roman" w:eastAsia="Times New Roman" w:hAnsi="Times New Roman" w:cs="Times New Roman"/>
          <w:sz w:val="24"/>
          <w:szCs w:val="24"/>
          <w:lang w:val="kk-KZ" w:eastAsia="ru-RU"/>
        </w:rPr>
      </w:pPr>
    </w:p>
    <w:p w:rsidR="00B62C99" w:rsidRPr="00B62C99" w:rsidRDefault="00B62C99" w:rsidP="00B62C99">
      <w:pPr>
        <w:spacing w:after="0" w:line="240" w:lineRule="auto"/>
        <w:jc w:val="center"/>
        <w:rPr>
          <w:rFonts w:ascii="Times New Roman" w:eastAsia="Times New Roman" w:hAnsi="Times New Roman" w:cs="Times New Roman"/>
          <w:b/>
          <w:sz w:val="24"/>
          <w:szCs w:val="24"/>
          <w:lang w:val="kk-KZ" w:eastAsia="ru-RU"/>
        </w:rPr>
      </w:pPr>
    </w:p>
    <w:p w:rsidR="00D84054" w:rsidRPr="00B62C99" w:rsidRDefault="00D84054">
      <w:pPr>
        <w:rPr>
          <w:lang w:val="kk-KZ"/>
        </w:rPr>
      </w:pPr>
    </w:p>
    <w:sectPr w:rsidR="00D84054" w:rsidRPr="00B62C99" w:rsidSect="00BE5D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z Times New Roman">
    <w:altName w:val="Arial"/>
    <w:charset w:val="CC"/>
    <w:family w:val="roman"/>
    <w:pitch w:val="variable"/>
    <w:sig w:usb0="A0007AAF" w:usb1="4000387A" w:usb2="0000002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E5559"/>
    <w:multiLevelType w:val="hybridMultilevel"/>
    <w:tmpl w:val="66984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984867"/>
    <w:multiLevelType w:val="hybridMultilevel"/>
    <w:tmpl w:val="16868A96"/>
    <w:lvl w:ilvl="0" w:tplc="0419000F">
      <w:start w:val="12"/>
      <w:numFmt w:val="decimal"/>
      <w:lvlText w:val="%1."/>
      <w:lvlJc w:val="left"/>
      <w:pPr>
        <w:tabs>
          <w:tab w:val="num" w:pos="765"/>
        </w:tabs>
        <w:ind w:left="765" w:hanging="4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312F0E52"/>
    <w:multiLevelType w:val="hybridMultilevel"/>
    <w:tmpl w:val="F35A82CC"/>
    <w:lvl w:ilvl="0" w:tplc="29FAC130">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346E113B"/>
    <w:multiLevelType w:val="hybridMultilevel"/>
    <w:tmpl w:val="78805586"/>
    <w:lvl w:ilvl="0" w:tplc="0419000F">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C292921"/>
    <w:multiLevelType w:val="hybridMultilevel"/>
    <w:tmpl w:val="3F0AB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EE6D83"/>
    <w:multiLevelType w:val="hybridMultilevel"/>
    <w:tmpl w:val="3B6631D4"/>
    <w:lvl w:ilvl="0" w:tplc="8A0462FC">
      <w:start w:val="6"/>
      <w:numFmt w:val="decimal"/>
      <w:lvlText w:val="%1."/>
      <w:lvlJc w:val="left"/>
      <w:pPr>
        <w:tabs>
          <w:tab w:val="num" w:pos="360"/>
        </w:tabs>
        <w:ind w:left="360" w:hanging="360"/>
      </w:pPr>
    </w:lvl>
    <w:lvl w:ilvl="1" w:tplc="04190019">
      <w:start w:val="1"/>
      <w:numFmt w:val="lowerLetter"/>
      <w:lvlText w:val="%2."/>
      <w:lvlJc w:val="left"/>
      <w:pPr>
        <w:tabs>
          <w:tab w:val="num" w:pos="540"/>
        </w:tabs>
        <w:ind w:left="5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0894F11"/>
    <w:multiLevelType w:val="hybridMultilevel"/>
    <w:tmpl w:val="B3C8AC2C"/>
    <w:lvl w:ilvl="0" w:tplc="F84884E0">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2B138DB"/>
    <w:multiLevelType w:val="hybridMultilevel"/>
    <w:tmpl w:val="49E8C05C"/>
    <w:lvl w:ilvl="0" w:tplc="F13AEE1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790C0EDE"/>
    <w:multiLevelType w:val="hybridMultilevel"/>
    <w:tmpl w:val="3768FEE0"/>
    <w:lvl w:ilvl="0" w:tplc="A386E3E4">
      <w:start w:val="1"/>
      <w:numFmt w:val="decimal"/>
      <w:lvlText w:val="%1."/>
      <w:lvlJc w:val="left"/>
      <w:pPr>
        <w:tabs>
          <w:tab w:val="num" w:pos="735"/>
        </w:tabs>
        <w:ind w:left="735" w:hanging="555"/>
      </w:pPr>
      <w:rPr>
        <w:rFonts w:ascii="Times New Roman" w:eastAsia="Times New Roman" w:hAnsi="Times New Roman" w:cs="Times New Roman"/>
        <w:b w:val="0"/>
      </w:r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9">
    <w:nsid w:val="7D5F7DF1"/>
    <w:multiLevelType w:val="hybridMultilevel"/>
    <w:tmpl w:val="B748E986"/>
    <w:lvl w:ilvl="0" w:tplc="0419000F">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F023997"/>
    <w:multiLevelType w:val="hybridMultilevel"/>
    <w:tmpl w:val="21AE610C"/>
    <w:lvl w:ilvl="0" w:tplc="BA7EE832">
      <w:start w:val="5"/>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62C99"/>
    <w:rsid w:val="000374A2"/>
    <w:rsid w:val="00060057"/>
    <w:rsid w:val="000854EF"/>
    <w:rsid w:val="000C1E56"/>
    <w:rsid w:val="000D63C7"/>
    <w:rsid w:val="00152B92"/>
    <w:rsid w:val="00181278"/>
    <w:rsid w:val="001E51FB"/>
    <w:rsid w:val="0038339F"/>
    <w:rsid w:val="005438D4"/>
    <w:rsid w:val="00580903"/>
    <w:rsid w:val="006C1702"/>
    <w:rsid w:val="00820A62"/>
    <w:rsid w:val="00833071"/>
    <w:rsid w:val="009239C6"/>
    <w:rsid w:val="0099088C"/>
    <w:rsid w:val="00A12FC3"/>
    <w:rsid w:val="00B62C99"/>
    <w:rsid w:val="00BE5D28"/>
    <w:rsid w:val="00C61145"/>
    <w:rsid w:val="00C848F9"/>
    <w:rsid w:val="00D84054"/>
    <w:rsid w:val="00F619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D28"/>
  </w:style>
  <w:style w:type="paragraph" w:styleId="1">
    <w:name w:val="heading 1"/>
    <w:basedOn w:val="a"/>
    <w:next w:val="a"/>
    <w:link w:val="10"/>
    <w:qFormat/>
    <w:rsid w:val="00580903"/>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5">
    <w:name w:val="heading 5"/>
    <w:basedOn w:val="a"/>
    <w:next w:val="a"/>
    <w:link w:val="50"/>
    <w:uiPriority w:val="9"/>
    <w:unhideWhenUsed/>
    <w:qFormat/>
    <w:rsid w:val="00152B92"/>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580903"/>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62C99"/>
    <w:pPr>
      <w:tabs>
        <w:tab w:val="num" w:pos="643"/>
      </w:tabs>
      <w:spacing w:after="160" w:line="240" w:lineRule="exact"/>
    </w:pPr>
    <w:rPr>
      <w:rFonts w:ascii="Verdana" w:eastAsia="Times New Roman" w:hAnsi="Verdana" w:cs="Verdana"/>
      <w:sz w:val="24"/>
      <w:szCs w:val="24"/>
      <w:lang w:val="en-US"/>
    </w:rPr>
  </w:style>
  <w:style w:type="character" w:customStyle="1" w:styleId="10">
    <w:name w:val="Заголовок 1 Знак"/>
    <w:basedOn w:val="a0"/>
    <w:link w:val="1"/>
    <w:rsid w:val="00580903"/>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580903"/>
    <w:rPr>
      <w:rFonts w:ascii="Times New Roman" w:eastAsia="Times New Roman" w:hAnsi="Times New Roman" w:cs="Times New Roman"/>
      <w:b/>
      <w:bCs/>
      <w:sz w:val="28"/>
      <w:szCs w:val="24"/>
      <w:lang w:eastAsia="ru-RU"/>
    </w:rPr>
  </w:style>
  <w:style w:type="character" w:styleId="a4">
    <w:name w:val="Hyperlink"/>
    <w:rsid w:val="00580903"/>
    <w:rPr>
      <w:color w:val="333333"/>
      <w:u w:val="single"/>
    </w:rPr>
  </w:style>
  <w:style w:type="paragraph" w:styleId="a5">
    <w:name w:val="Body Text"/>
    <w:basedOn w:val="a"/>
    <w:link w:val="a6"/>
    <w:uiPriority w:val="99"/>
    <w:unhideWhenUsed/>
    <w:rsid w:val="00580903"/>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580903"/>
    <w:rPr>
      <w:rFonts w:ascii="Times New Roman" w:eastAsia="Times New Roman" w:hAnsi="Times New Roman" w:cs="Times New Roman"/>
      <w:sz w:val="24"/>
      <w:szCs w:val="24"/>
      <w:lang w:eastAsia="ru-RU"/>
    </w:rPr>
  </w:style>
  <w:style w:type="paragraph" w:styleId="a7">
    <w:name w:val="Title"/>
    <w:basedOn w:val="a"/>
    <w:link w:val="a8"/>
    <w:qFormat/>
    <w:rsid w:val="00580903"/>
    <w:pPr>
      <w:spacing w:after="0" w:line="240" w:lineRule="auto"/>
      <w:jc w:val="center"/>
    </w:pPr>
    <w:rPr>
      <w:rFonts w:ascii="Times New Roman" w:eastAsia="Times New Roman" w:hAnsi="Times New Roman" w:cs="Times New Roman"/>
      <w:sz w:val="28"/>
      <w:szCs w:val="20"/>
      <w:lang w:eastAsia="ko-KR"/>
    </w:rPr>
  </w:style>
  <w:style w:type="character" w:customStyle="1" w:styleId="a8">
    <w:name w:val="Название Знак"/>
    <w:basedOn w:val="a0"/>
    <w:link w:val="a7"/>
    <w:rsid w:val="00580903"/>
    <w:rPr>
      <w:rFonts w:ascii="Times New Roman" w:eastAsia="Times New Roman" w:hAnsi="Times New Roman" w:cs="Times New Roman"/>
      <w:sz w:val="28"/>
      <w:szCs w:val="20"/>
      <w:lang w:eastAsia="ko-KR"/>
    </w:rPr>
  </w:style>
  <w:style w:type="paragraph" w:styleId="a9">
    <w:name w:val="List Paragraph"/>
    <w:basedOn w:val="a"/>
    <w:uiPriority w:val="34"/>
    <w:qFormat/>
    <w:rsid w:val="00580903"/>
    <w:pPr>
      <w:spacing w:after="0" w:line="240" w:lineRule="auto"/>
      <w:ind w:left="720"/>
      <w:contextualSpacing/>
    </w:pPr>
    <w:rPr>
      <w:rFonts w:ascii="Times New Roman" w:eastAsia="Times New Roman" w:hAnsi="Times New Roman" w:cs="Times New Roman"/>
      <w:sz w:val="24"/>
      <w:szCs w:val="24"/>
      <w:lang w:eastAsia="ru-RU"/>
    </w:rPr>
  </w:style>
  <w:style w:type="character" w:styleId="aa">
    <w:name w:val="page number"/>
    <w:basedOn w:val="a0"/>
    <w:rsid w:val="00580903"/>
  </w:style>
  <w:style w:type="paragraph" w:styleId="2">
    <w:name w:val="Body Text 2"/>
    <w:basedOn w:val="a"/>
    <w:link w:val="20"/>
    <w:uiPriority w:val="99"/>
    <w:semiHidden/>
    <w:unhideWhenUsed/>
    <w:rsid w:val="00A12FC3"/>
    <w:pPr>
      <w:spacing w:after="120" w:line="480" w:lineRule="auto"/>
    </w:pPr>
  </w:style>
  <w:style w:type="character" w:customStyle="1" w:styleId="20">
    <w:name w:val="Основной текст 2 Знак"/>
    <w:basedOn w:val="a0"/>
    <w:link w:val="2"/>
    <w:uiPriority w:val="99"/>
    <w:semiHidden/>
    <w:rsid w:val="00A12FC3"/>
  </w:style>
  <w:style w:type="character" w:customStyle="1" w:styleId="s00">
    <w:name w:val="s00"/>
    <w:uiPriority w:val="99"/>
    <w:rsid w:val="00A12FC3"/>
    <w:rPr>
      <w:rFonts w:ascii="Times New Roman" w:hAnsi="Times New Roman" w:cs="Times New Roman" w:hint="default"/>
      <w:b w:val="0"/>
      <w:bCs w:val="0"/>
      <w:i w:val="0"/>
      <w:iCs w:val="0"/>
      <w:color w:val="000000"/>
    </w:rPr>
  </w:style>
  <w:style w:type="paragraph" w:customStyle="1" w:styleId="ab">
    <w:name w:val="Без отступа"/>
    <w:basedOn w:val="a"/>
    <w:uiPriority w:val="99"/>
    <w:rsid w:val="00A12FC3"/>
    <w:pPr>
      <w:spacing w:after="0" w:line="240" w:lineRule="auto"/>
    </w:pPr>
    <w:rPr>
      <w:rFonts w:ascii="Times New Roman" w:eastAsia="Calibri" w:hAnsi="Times New Roman" w:cs="Times New Roman"/>
      <w:sz w:val="20"/>
      <w:szCs w:val="24"/>
      <w:lang w:eastAsia="ru-RU"/>
    </w:rPr>
  </w:style>
  <w:style w:type="character" w:customStyle="1" w:styleId="50">
    <w:name w:val="Заголовок 5 Знак"/>
    <w:basedOn w:val="a0"/>
    <w:link w:val="5"/>
    <w:uiPriority w:val="9"/>
    <w:rsid w:val="00152B92"/>
    <w:rPr>
      <w:rFonts w:asciiTheme="majorHAnsi" w:eastAsiaTheme="majorEastAsia" w:hAnsiTheme="majorHAnsi" w:cstheme="majorBidi"/>
      <w:color w:val="243F60" w:themeColor="accent1" w:themeShade="7F"/>
    </w:rPr>
  </w:style>
  <w:style w:type="paragraph" w:styleId="ac">
    <w:name w:val="Body Text Indent"/>
    <w:basedOn w:val="a"/>
    <w:link w:val="ad"/>
    <w:uiPriority w:val="99"/>
    <w:semiHidden/>
    <w:unhideWhenUsed/>
    <w:rsid w:val="00152B92"/>
    <w:pPr>
      <w:spacing w:after="120"/>
      <w:ind w:left="283"/>
    </w:pPr>
  </w:style>
  <w:style w:type="character" w:customStyle="1" w:styleId="ad">
    <w:name w:val="Основной текст с отступом Знак"/>
    <w:basedOn w:val="a0"/>
    <w:link w:val="ac"/>
    <w:uiPriority w:val="99"/>
    <w:semiHidden/>
    <w:rsid w:val="00152B92"/>
  </w:style>
  <w:style w:type="paragraph" w:styleId="21">
    <w:name w:val="Body Text Indent 2"/>
    <w:basedOn w:val="a"/>
    <w:link w:val="22"/>
    <w:uiPriority w:val="99"/>
    <w:semiHidden/>
    <w:unhideWhenUsed/>
    <w:rsid w:val="00152B92"/>
    <w:pPr>
      <w:spacing w:after="120" w:line="480" w:lineRule="auto"/>
      <w:ind w:left="283"/>
    </w:pPr>
  </w:style>
  <w:style w:type="character" w:customStyle="1" w:styleId="22">
    <w:name w:val="Основной текст с отступом 2 Знак"/>
    <w:basedOn w:val="a0"/>
    <w:link w:val="21"/>
    <w:uiPriority w:val="99"/>
    <w:semiHidden/>
    <w:rsid w:val="00152B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Знак"/>
    <w:basedOn w:val="a"/>
    <w:rsid w:val="00B62C99"/>
    <w:pPr>
      <w:tabs>
        <w:tab w:val="num" w:pos="643"/>
      </w:tabs>
      <w:spacing w:after="160" w:line="240" w:lineRule="exact"/>
    </w:pPr>
    <w:rPr>
      <w:rFonts w:ascii="Verdana" w:eastAsia="Times New Roman" w:hAnsi="Verdana" w:cs="Verdana"/>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7</Pages>
  <Words>1388</Words>
  <Characters>7918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Kaliash</cp:lastModifiedBy>
  <cp:revision>17</cp:revision>
  <dcterms:created xsi:type="dcterms:W3CDTF">2012-12-25T23:43:00Z</dcterms:created>
  <dcterms:modified xsi:type="dcterms:W3CDTF">2016-01-09T06:25:00Z</dcterms:modified>
</cp:coreProperties>
</file>